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B" w:rsidRDefault="00B56AEB" w:rsidP="00B56A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B56AEB" w:rsidRDefault="00B56AEB" w:rsidP="00B56A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подготовительной к школе группы</w:t>
      </w:r>
    </w:p>
    <w:p w:rsidR="00B56AEB" w:rsidRDefault="00B56AEB" w:rsidP="00B56A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компенсирующей направленности</w:t>
      </w:r>
    </w:p>
    <w:p w:rsidR="00B56AEB" w:rsidRDefault="00B56AEB" w:rsidP="00B56A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( 2020-2021 учебный год)</w:t>
      </w:r>
    </w:p>
    <w:p w:rsidR="00B56AEB" w:rsidRDefault="00B56AEB" w:rsidP="00B56A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56AEB" w:rsidRDefault="00B56AEB" w:rsidP="00B56AEB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Чернолих</w:t>
      </w:r>
      <w:proofErr w:type="spellEnd"/>
      <w:r>
        <w:rPr>
          <w:b/>
          <w:bCs/>
          <w:sz w:val="28"/>
          <w:szCs w:val="28"/>
        </w:rPr>
        <w:t xml:space="preserve"> Л.А.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</w:p>
    <w:p w:rsidR="00B56AEB" w:rsidRDefault="00B56AEB" w:rsidP="00B56A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группы является нормативно-управленческим документом, определяющим комплекс основных характеристик дошкольного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объем, содержание образования, планируемые результаты освоения программы (целевые ориентиры дошкольного образования), особенности организации педагогического процесса в подготовительной группе общеразвивающей направленности. </w:t>
      </w:r>
    </w:p>
    <w:p w:rsidR="00B56AEB" w:rsidRDefault="00B56AEB" w:rsidP="00B56A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- локальный акт дошкольного образовательного учреждения, разработанный на основе основной образовательной программы дошкольного образования муниципального бюджетного  дошкольного образовательного учреждения «Детский сад № 17».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Нормативная база для разработки рабочей программы</w:t>
      </w:r>
      <w:r>
        <w:rPr>
          <w:sz w:val="28"/>
          <w:szCs w:val="28"/>
        </w:rPr>
        <w:t>: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законом РФ от 29.12.2012 N 273-ФЗ "Об образовании в Российской Федерации";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стандарт дошкольного образования от 17.10.2013 № 1155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2.4.1.3049-13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МБДОУ «Детский сад № 17.» .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дошкольного образования МБДОУ «Детский сад № 17.»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программы: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отражает реальные условия группы,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развитие детей в возрасте 6-7 лет с учетом их возрастных и индивидуальных особенностей и возможностей,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</w:t>
      </w:r>
      <w:r>
        <w:rPr>
          <w:sz w:val="28"/>
          <w:szCs w:val="28"/>
        </w:rPr>
        <w:lastRenderedPageBreak/>
        <w:t xml:space="preserve">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соответствующих видах деятельности; </w:t>
      </w:r>
    </w:p>
    <w:p w:rsidR="00B56AEB" w:rsidRDefault="00B56AEB" w:rsidP="00B56A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разностороннее и целостное развитие ребенка, обеспечение формирования общей культуры, развитие физических, интеллектуальных и личностных качеств посредством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реализации Программы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преемственность целей, задач и содержания образования,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объединить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формировать общую культуру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ребёнка и ориентирующие на его индивидуальные особенности.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Базовая основа для разработки рабочей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Примерная образовательная программа дошкольного образования ДЕТСТВО: / Т.И. Бабаева, А.Г. Гогоберидзе, О.В. Солнцева и др. – СПб, «Детство-Пресс», Издательство РГПУ им. А.И. Герцена, 2014.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Часть, формируемая участниками образовательных отношений выстроена</w:t>
      </w:r>
      <w:proofErr w:type="gramEnd"/>
      <w:r>
        <w:rPr>
          <w:sz w:val="28"/>
          <w:szCs w:val="28"/>
        </w:rPr>
        <w:t xml:space="preserve"> на основе: </w:t>
      </w:r>
    </w:p>
    <w:p w:rsidR="00B56AEB" w:rsidRDefault="00B56AEB" w:rsidP="00B56AEB">
      <w:pPr>
        <w:pStyle w:val="Default"/>
        <w:jc w:val="both"/>
        <w:rPr>
          <w:sz w:val="28"/>
          <w:szCs w:val="28"/>
        </w:rPr>
      </w:pPr>
    </w:p>
    <w:p w:rsidR="00B56AEB" w:rsidRDefault="00B56AEB" w:rsidP="00B56A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образовательных задач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6AEB" w:rsidRDefault="00B56AEB" w:rsidP="00B56A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образовательную деятельность (игровые образовательные ситуации, преимущественно интегрированного характера) </w:t>
      </w:r>
    </w:p>
    <w:p w:rsidR="00B56AEB" w:rsidRDefault="00B56AEB" w:rsidP="00B56A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(партнерскую) деятельность, как в рамках организованной деятельности, так и в режимных моментах </w:t>
      </w:r>
    </w:p>
    <w:p w:rsidR="00B56AEB" w:rsidRDefault="00B56AEB" w:rsidP="00B56A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</w:t>
      </w:r>
    </w:p>
    <w:p w:rsidR="00B56AEB" w:rsidRDefault="00B56AEB" w:rsidP="00B56A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семьями воспитанников </w:t>
      </w:r>
    </w:p>
    <w:p w:rsidR="00B56AEB" w:rsidRDefault="00B56AEB" w:rsidP="00B5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соответствует Федеральному государственному стандарту дошкольного образования: </w:t>
      </w:r>
    </w:p>
    <w:p w:rsidR="00B56AEB" w:rsidRDefault="00B56AEB" w:rsidP="00B56A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 </w:t>
      </w:r>
    </w:p>
    <w:p w:rsidR="00B56AEB" w:rsidRDefault="00B56AEB" w:rsidP="00B56A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Содержательный раздел рабочей программы включает: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вариативные формы, способы, методы и средства реализации Программы;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образовательной деятельности разных видов и культурных практик;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направления поддержки детской инициативы;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взрослых с детьми; </w:t>
      </w:r>
    </w:p>
    <w:p w:rsidR="00B56AEB" w:rsidRDefault="00B56AEB" w:rsidP="00B56A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педагогов с семьями дошкольников; </w:t>
      </w:r>
    </w:p>
    <w:p w:rsidR="00B56AEB" w:rsidRDefault="00B56AEB" w:rsidP="00B5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B56AEB" w:rsidRDefault="00B56AEB" w:rsidP="00B56A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психолого-педагогические условия, обеспечивающие развитие ребенка </w:t>
      </w:r>
    </w:p>
    <w:p w:rsidR="00B56AEB" w:rsidRDefault="00B56AEB" w:rsidP="00B56A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развивающей предметно-пространственной среды </w:t>
      </w:r>
    </w:p>
    <w:p w:rsidR="00B56AEB" w:rsidRDefault="00B56AEB" w:rsidP="00B56A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образовательной деятельности (объем образовательной нагрузки, комплексно-тематическое планирование) </w:t>
      </w:r>
    </w:p>
    <w:p w:rsidR="00B56AEB" w:rsidRDefault="00B56AEB" w:rsidP="00B56A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дня и распорядок </w:t>
      </w:r>
    </w:p>
    <w:p w:rsidR="00B56AEB" w:rsidRDefault="00B56AEB" w:rsidP="00B56A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литературных источников (методическое обеспечение) </w:t>
      </w:r>
    </w:p>
    <w:p w:rsidR="00B56AEB" w:rsidRDefault="00B56AEB" w:rsidP="00B5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AEB" w:rsidRPr="002000B8" w:rsidRDefault="00B56AEB" w:rsidP="00B56A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Рабочей программы-1 год</w:t>
      </w:r>
    </w:p>
    <w:p w:rsidR="00B56AEB" w:rsidRDefault="00B56AEB" w:rsidP="00B56A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435A" w:rsidRDefault="001041B2">
      <w:bookmarkStart w:id="0" w:name="_GoBack"/>
      <w:bookmarkEnd w:id="0"/>
    </w:p>
    <w:sectPr w:rsidR="00F4435A" w:rsidSect="006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66"/>
    <w:multiLevelType w:val="hybridMultilevel"/>
    <w:tmpl w:val="8586E3C8"/>
    <w:lvl w:ilvl="0" w:tplc="23109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848EC"/>
    <w:multiLevelType w:val="hybridMultilevel"/>
    <w:tmpl w:val="979E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1421"/>
    <w:multiLevelType w:val="hybridMultilevel"/>
    <w:tmpl w:val="B5A896C0"/>
    <w:lvl w:ilvl="0" w:tplc="23109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5ADE"/>
    <w:multiLevelType w:val="hybridMultilevel"/>
    <w:tmpl w:val="6226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DD7"/>
    <w:rsid w:val="001041B2"/>
    <w:rsid w:val="00112A36"/>
    <w:rsid w:val="00672063"/>
    <w:rsid w:val="00913DD7"/>
    <w:rsid w:val="00B56AEB"/>
    <w:rsid w:val="00D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E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56A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E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56A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GtOFbjJEyLJszKe+95tfJMWyA8465mc3gXqdF988a10=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0w3ESTm4HLdQsV/94xc/ZFWzCDwVbgfnipw3N/olyTs=</DigestValue>
    </Reference>
  </SignedInfo>
  <SignatureValue>IOIPejyX4m+dspG7Cwg4rJCgrDLiDGnCSv5481Ym7yih73t6hvQXL1E07c5rg+Lw
vjYfxKR10WCLMw35k2Cryw==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Ii770xnc9ArTMNAB8xNcMsZqVis=</DigestValue>
      </Reference>
      <Reference URI="/word/fontTable.xml?ContentType=application/vnd.openxmlformats-officedocument.wordprocessingml.fontTable+xml">
        <DigestMethod Algorithm="http://www.w3.org/2000/09/xmldsig#sha1"/>
        <DigestValue>Ez/zSK1IP06YHp2Gd3rvbxN4jXI=</DigestValue>
      </Reference>
      <Reference URI="/word/numbering.xml?ContentType=application/vnd.openxmlformats-officedocument.wordprocessingml.numbering+xml">
        <DigestMethod Algorithm="http://www.w3.org/2000/09/xmldsig#sha1"/>
        <DigestValue>/WyHBE+mVWucUuEHUzjPJWwYvwg=</DigestValue>
      </Reference>
      <Reference URI="/word/settings.xml?ContentType=application/vnd.openxmlformats-officedocument.wordprocessingml.settings+xml">
        <DigestMethod Algorithm="http://www.w3.org/2000/09/xmldsig#sha1"/>
        <DigestValue>0/YG7jJTYQq6M9DDpKvG4HhmK4s=</DigestValue>
      </Reference>
      <Reference URI="/word/styles.xml?ContentType=application/vnd.openxmlformats-officedocument.wordprocessingml.styles+xml">
        <DigestMethod Algorithm="http://www.w3.org/2000/09/xmldsig#sha1"/>
        <DigestValue>xI6zoXc73j2rGaYiegvVdmoKWhU=</DigestValue>
      </Reference>
      <Reference URI="/word/stylesWithEffects.xml?ContentType=application/vnd.ms-word.stylesWithEffects+xml">
        <DigestMethod Algorithm="http://www.w3.org/2000/09/xmldsig#sha1"/>
        <DigestValue>MCeufkM5O+TtBKtLcnOyCnNgtOU=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2021-03-04T13:25:27Z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2021-02-19T01:37:00Z</dcterms:created>
  <dcterms:modified xsi:type="dcterms:W3CDTF">2021-02-19T01:37:00Z</dcterms:modified>
</cp:coreProperties>
</file>