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7F" w:rsidRDefault="00364F7F" w:rsidP="00364F7F">
      <w:pPr>
        <w:rPr>
          <w:sz w:val="28"/>
          <w:szCs w:val="28"/>
        </w:rPr>
      </w:pPr>
      <w:proofErr w:type="gramStart"/>
      <w:r>
        <w:rPr>
          <w:sz w:val="28"/>
          <w:szCs w:val="28"/>
        </w:rPr>
        <w:t>Принято</w:t>
      </w:r>
      <w:r w:rsidR="00AE5227">
        <w:rPr>
          <w:sz w:val="28"/>
          <w:szCs w:val="28"/>
        </w:rPr>
        <w:t>:</w:t>
      </w:r>
      <w:r w:rsidR="00C21AB5">
        <w:rPr>
          <w:sz w:val="28"/>
          <w:szCs w:val="28"/>
        </w:rPr>
        <w:t xml:space="preserve">   </w:t>
      </w:r>
      <w:proofErr w:type="gramEnd"/>
      <w:r w:rsidR="00C21AB5">
        <w:rPr>
          <w:sz w:val="28"/>
          <w:szCs w:val="28"/>
        </w:rPr>
        <w:t xml:space="preserve">                                                           </w:t>
      </w:r>
      <w:r w:rsidR="00A75AEB">
        <w:rPr>
          <w:sz w:val="28"/>
          <w:szCs w:val="28"/>
        </w:rPr>
        <w:t xml:space="preserve">   </w:t>
      </w:r>
      <w:r w:rsidR="00AE5227">
        <w:rPr>
          <w:sz w:val="28"/>
          <w:szCs w:val="28"/>
        </w:rPr>
        <w:t>У</w:t>
      </w:r>
      <w:r w:rsidR="00A04582">
        <w:rPr>
          <w:sz w:val="28"/>
          <w:szCs w:val="28"/>
        </w:rPr>
        <w:t>тверждено</w:t>
      </w:r>
      <w:r w:rsidR="00AE5227">
        <w:rPr>
          <w:sz w:val="28"/>
          <w:szCs w:val="28"/>
        </w:rPr>
        <w:t>:</w:t>
      </w:r>
    </w:p>
    <w:p w:rsidR="00364F7F" w:rsidRDefault="00364F7F" w:rsidP="00364F7F">
      <w:pPr>
        <w:rPr>
          <w:sz w:val="28"/>
          <w:szCs w:val="28"/>
        </w:rPr>
      </w:pPr>
      <w:r>
        <w:rPr>
          <w:sz w:val="28"/>
          <w:szCs w:val="28"/>
        </w:rPr>
        <w:t xml:space="preserve">На общем собрании                                             </w:t>
      </w:r>
      <w:r w:rsidR="00A75AEB">
        <w:rPr>
          <w:sz w:val="28"/>
          <w:szCs w:val="28"/>
        </w:rPr>
        <w:t xml:space="preserve">  </w:t>
      </w:r>
      <w:r w:rsidR="00C21AB5">
        <w:rPr>
          <w:sz w:val="28"/>
          <w:szCs w:val="28"/>
        </w:rPr>
        <w:t>З</w:t>
      </w:r>
      <w:r>
        <w:rPr>
          <w:sz w:val="28"/>
          <w:szCs w:val="28"/>
        </w:rPr>
        <w:t>аведующи</w:t>
      </w:r>
      <w:r w:rsidR="00C21AB5">
        <w:rPr>
          <w:sz w:val="28"/>
          <w:szCs w:val="28"/>
        </w:rPr>
        <w:t>й</w:t>
      </w:r>
      <w:r>
        <w:rPr>
          <w:sz w:val="28"/>
          <w:szCs w:val="28"/>
        </w:rPr>
        <w:t xml:space="preserve"> МБДОУ д/с №17</w:t>
      </w:r>
    </w:p>
    <w:p w:rsidR="00364F7F" w:rsidRDefault="00B611E1" w:rsidP="00364F7F">
      <w:pPr>
        <w:rPr>
          <w:sz w:val="28"/>
          <w:szCs w:val="28"/>
        </w:rPr>
      </w:pPr>
      <w:r>
        <w:rPr>
          <w:sz w:val="28"/>
          <w:szCs w:val="28"/>
        </w:rPr>
        <w:t>Протокол №1 от 11.01.2021</w:t>
      </w:r>
      <w:r w:rsidR="00C21AB5">
        <w:rPr>
          <w:sz w:val="28"/>
          <w:szCs w:val="28"/>
        </w:rPr>
        <w:t xml:space="preserve">      </w:t>
      </w:r>
      <w:r w:rsidR="00A75AEB">
        <w:rPr>
          <w:sz w:val="28"/>
          <w:szCs w:val="28"/>
        </w:rPr>
        <w:t xml:space="preserve">                           </w:t>
      </w:r>
      <w:r w:rsidR="00C21AB5">
        <w:rPr>
          <w:sz w:val="28"/>
          <w:szCs w:val="28"/>
        </w:rPr>
        <w:t xml:space="preserve"> </w:t>
      </w:r>
      <w:proofErr w:type="spellStart"/>
      <w:r w:rsidR="00364F7F">
        <w:rPr>
          <w:sz w:val="28"/>
          <w:szCs w:val="28"/>
        </w:rPr>
        <w:t>Самодурова</w:t>
      </w:r>
      <w:proofErr w:type="spellEnd"/>
      <w:r w:rsidR="00364F7F">
        <w:rPr>
          <w:sz w:val="28"/>
          <w:szCs w:val="28"/>
        </w:rPr>
        <w:t xml:space="preserve"> М.Е.</w:t>
      </w:r>
    </w:p>
    <w:p w:rsidR="00364F7F" w:rsidRDefault="00364F7F" w:rsidP="00364F7F">
      <w:pPr>
        <w:rPr>
          <w:sz w:val="28"/>
          <w:szCs w:val="28"/>
        </w:rPr>
      </w:pPr>
    </w:p>
    <w:p w:rsidR="00B81D0B" w:rsidRDefault="00364F7F" w:rsidP="008B2A8A">
      <w:pPr>
        <w:rPr>
          <w:sz w:val="28"/>
          <w:szCs w:val="28"/>
        </w:rPr>
      </w:pPr>
      <w:r>
        <w:rPr>
          <w:sz w:val="28"/>
          <w:szCs w:val="28"/>
        </w:rPr>
        <w:t xml:space="preserve">Приказ </w:t>
      </w:r>
      <w:r w:rsidR="00B611E1">
        <w:rPr>
          <w:sz w:val="28"/>
          <w:szCs w:val="28"/>
        </w:rPr>
        <w:t>№1710 от 11.01.2021</w:t>
      </w:r>
      <w:bookmarkStart w:id="0" w:name="_GoBack"/>
      <w:bookmarkEnd w:id="0"/>
    </w:p>
    <w:p w:rsidR="00364F7F" w:rsidRDefault="00364F7F" w:rsidP="00364F7F">
      <w:pPr>
        <w:jc w:val="right"/>
        <w:rPr>
          <w:sz w:val="28"/>
          <w:szCs w:val="28"/>
        </w:rPr>
      </w:pPr>
    </w:p>
    <w:p w:rsidR="00364F7F" w:rsidRDefault="00364F7F" w:rsidP="00364F7F">
      <w:pPr>
        <w:jc w:val="right"/>
        <w:rPr>
          <w:sz w:val="28"/>
          <w:szCs w:val="28"/>
        </w:rPr>
      </w:pPr>
    </w:p>
    <w:p w:rsidR="00364F7F" w:rsidRPr="00201653" w:rsidRDefault="00364F7F" w:rsidP="00364F7F">
      <w:pPr>
        <w:jc w:val="center"/>
        <w:rPr>
          <w:b/>
          <w:sz w:val="28"/>
          <w:szCs w:val="28"/>
        </w:rPr>
      </w:pPr>
      <w:r w:rsidRPr="00201653">
        <w:rPr>
          <w:b/>
          <w:sz w:val="28"/>
          <w:szCs w:val="28"/>
        </w:rPr>
        <w:t>Положение</w:t>
      </w:r>
    </w:p>
    <w:p w:rsidR="00364F7F" w:rsidRPr="00201653" w:rsidRDefault="00364F7F" w:rsidP="00364F7F">
      <w:pPr>
        <w:jc w:val="center"/>
        <w:rPr>
          <w:b/>
          <w:sz w:val="28"/>
          <w:szCs w:val="28"/>
        </w:rPr>
      </w:pPr>
      <w:r w:rsidRPr="00201653">
        <w:rPr>
          <w:b/>
          <w:sz w:val="28"/>
          <w:szCs w:val="28"/>
        </w:rPr>
        <w:t xml:space="preserve">О </w:t>
      </w:r>
      <w:proofErr w:type="spellStart"/>
      <w:r w:rsidRPr="00201653">
        <w:rPr>
          <w:b/>
          <w:sz w:val="28"/>
          <w:szCs w:val="28"/>
        </w:rPr>
        <w:t>бракеражной</w:t>
      </w:r>
      <w:proofErr w:type="spellEnd"/>
      <w:r w:rsidRPr="00201653">
        <w:rPr>
          <w:b/>
          <w:sz w:val="28"/>
          <w:szCs w:val="28"/>
        </w:rPr>
        <w:t xml:space="preserve"> комиссии</w:t>
      </w:r>
    </w:p>
    <w:p w:rsidR="00201653" w:rsidRPr="00A75AEB" w:rsidRDefault="00364F7F" w:rsidP="00A75AEB">
      <w:pPr>
        <w:jc w:val="center"/>
        <w:rPr>
          <w:b/>
          <w:sz w:val="28"/>
          <w:szCs w:val="28"/>
        </w:rPr>
      </w:pPr>
      <w:r w:rsidRPr="00201653">
        <w:rPr>
          <w:b/>
          <w:sz w:val="28"/>
          <w:szCs w:val="28"/>
        </w:rPr>
        <w:t>МБДОУ д/с № 17</w:t>
      </w:r>
    </w:p>
    <w:p w:rsidR="00A75AEB" w:rsidRDefault="00A75AEB" w:rsidP="00A75AEB">
      <w:pPr>
        <w:jc w:val="center"/>
        <w:rPr>
          <w:b/>
          <w:sz w:val="28"/>
          <w:szCs w:val="28"/>
        </w:rPr>
      </w:pPr>
      <w:r>
        <w:rPr>
          <w:b/>
          <w:sz w:val="28"/>
          <w:szCs w:val="28"/>
        </w:rPr>
        <w:t>1. Общие положения</w:t>
      </w:r>
    </w:p>
    <w:p w:rsidR="00A75AEB" w:rsidRDefault="00A75AEB" w:rsidP="00A75AEB">
      <w:pPr>
        <w:spacing w:before="120" w:after="120"/>
        <w:ind w:firstLine="720"/>
        <w:jc w:val="both"/>
        <w:rPr>
          <w:sz w:val="28"/>
          <w:szCs w:val="28"/>
        </w:rPr>
      </w:pPr>
      <w:r>
        <w:rPr>
          <w:sz w:val="28"/>
          <w:szCs w:val="28"/>
        </w:rPr>
        <w:t xml:space="preserve">1.1. Настоящее положение разработано для Муниципального бюджетного дошкольного образовательного учреждения «Детский сад комбинированного вида № 17» в соответствии с Санитарно-эпидемиологическими правилами и нормативами </w:t>
      </w:r>
      <w:proofErr w:type="spellStart"/>
      <w:r>
        <w:rPr>
          <w:sz w:val="28"/>
          <w:szCs w:val="28"/>
        </w:rPr>
        <w:t>Сан.ПиН</w:t>
      </w:r>
      <w:proofErr w:type="spellEnd"/>
      <w:r>
        <w:rPr>
          <w:sz w:val="28"/>
          <w:szCs w:val="28"/>
        </w:rPr>
        <w:t>. 2.3/2.4.3590-20</w:t>
      </w:r>
    </w:p>
    <w:p w:rsidR="00A75AEB" w:rsidRDefault="00A75AEB" w:rsidP="00A75AEB">
      <w:pPr>
        <w:spacing w:before="120" w:after="120"/>
        <w:ind w:firstLine="720"/>
        <w:jc w:val="both"/>
        <w:rPr>
          <w:sz w:val="28"/>
          <w:szCs w:val="28"/>
        </w:rPr>
      </w:pPr>
      <w:r>
        <w:rPr>
          <w:sz w:val="28"/>
          <w:szCs w:val="28"/>
        </w:rPr>
        <w:t>1.2. Настоящее положение является локальным нормативным актом, регулирующим порядок оценки качества готовой кулинарной продукции и ее выдачи и на группы.</w:t>
      </w:r>
    </w:p>
    <w:p w:rsidR="00A75AEB" w:rsidRDefault="00A75AEB" w:rsidP="00A75AEB">
      <w:pPr>
        <w:spacing w:before="120" w:after="120"/>
        <w:ind w:firstLine="720"/>
        <w:jc w:val="both"/>
        <w:rPr>
          <w:sz w:val="28"/>
          <w:szCs w:val="28"/>
        </w:rPr>
      </w:pPr>
      <w:r>
        <w:rPr>
          <w:sz w:val="28"/>
          <w:szCs w:val="28"/>
        </w:rPr>
        <w:t xml:space="preserve">1.3. Бракераж готовой кулинарной продукции производит </w:t>
      </w:r>
      <w:proofErr w:type="spellStart"/>
      <w:r>
        <w:rPr>
          <w:sz w:val="28"/>
          <w:szCs w:val="28"/>
        </w:rPr>
        <w:t>бракеражная</w:t>
      </w:r>
      <w:proofErr w:type="spellEnd"/>
      <w:r>
        <w:rPr>
          <w:sz w:val="28"/>
          <w:szCs w:val="28"/>
        </w:rPr>
        <w:t xml:space="preserve"> комиссия. При проведении бракеража необходимо руководствоваться СанПиН 2.3/2.4.3590-20 и настоящим Положением. </w:t>
      </w:r>
    </w:p>
    <w:p w:rsidR="00A75AEB" w:rsidRDefault="00A75AEB" w:rsidP="00A75AEB">
      <w:pPr>
        <w:pStyle w:val="a5"/>
        <w:rPr>
          <w:sz w:val="28"/>
          <w:szCs w:val="28"/>
        </w:rPr>
      </w:pPr>
      <w:r>
        <w:rPr>
          <w:sz w:val="28"/>
          <w:szCs w:val="28"/>
        </w:rPr>
        <w:t xml:space="preserve">1.4. </w:t>
      </w:r>
      <w:proofErr w:type="spellStart"/>
      <w:r>
        <w:rPr>
          <w:sz w:val="28"/>
          <w:szCs w:val="28"/>
        </w:rPr>
        <w:t>Бракеражная</w:t>
      </w:r>
      <w:proofErr w:type="spellEnd"/>
      <w:r>
        <w:rPr>
          <w:sz w:val="28"/>
          <w:szCs w:val="28"/>
        </w:rPr>
        <w:t xml:space="preserve"> комиссия назначается приказом заведующего с обязательным включением в её состав медицинского работника, представителя профсоюза, машинист по стирке белья в количестве трех человек. </w:t>
      </w:r>
      <w:proofErr w:type="spellStart"/>
      <w:r>
        <w:rPr>
          <w:sz w:val="28"/>
          <w:szCs w:val="28"/>
        </w:rPr>
        <w:t>Бракеражная</w:t>
      </w:r>
      <w:proofErr w:type="spellEnd"/>
      <w:r>
        <w:rPr>
          <w:sz w:val="28"/>
          <w:szCs w:val="28"/>
        </w:rPr>
        <w:t xml:space="preserve"> комиссия работает в тесном контакте с администрацией и профсоюзным комитетом ДОУ.</w:t>
      </w:r>
    </w:p>
    <w:p w:rsidR="00A75AEB" w:rsidRDefault="00A75AEB" w:rsidP="00A75AEB">
      <w:pPr>
        <w:spacing w:before="120" w:after="120"/>
        <w:ind w:firstLine="720"/>
        <w:jc w:val="both"/>
        <w:rPr>
          <w:b/>
          <w:sz w:val="28"/>
          <w:szCs w:val="28"/>
        </w:rPr>
      </w:pPr>
      <w:r>
        <w:rPr>
          <w:sz w:val="28"/>
          <w:szCs w:val="28"/>
        </w:rPr>
        <w:t>1.5. За качество готовой кулинарной продукции несут ответственность шеф-повар, повара.</w:t>
      </w:r>
    </w:p>
    <w:p w:rsidR="00201653" w:rsidRDefault="00201653" w:rsidP="00364F7F">
      <w:pPr>
        <w:jc w:val="center"/>
        <w:rPr>
          <w:sz w:val="28"/>
          <w:szCs w:val="28"/>
        </w:rPr>
      </w:pPr>
    </w:p>
    <w:p w:rsidR="00201653" w:rsidRPr="00201653" w:rsidRDefault="00201653" w:rsidP="00364F7F">
      <w:pPr>
        <w:jc w:val="center"/>
        <w:rPr>
          <w:b/>
          <w:sz w:val="28"/>
          <w:szCs w:val="28"/>
        </w:rPr>
      </w:pPr>
      <w:r w:rsidRPr="00201653">
        <w:rPr>
          <w:b/>
          <w:sz w:val="28"/>
          <w:szCs w:val="28"/>
        </w:rPr>
        <w:t xml:space="preserve">2. </w:t>
      </w:r>
      <w:r w:rsidR="00AE5227">
        <w:rPr>
          <w:b/>
          <w:sz w:val="28"/>
          <w:szCs w:val="28"/>
        </w:rPr>
        <w:t>П</w:t>
      </w:r>
      <w:r w:rsidRPr="00201653">
        <w:rPr>
          <w:b/>
          <w:sz w:val="28"/>
          <w:szCs w:val="28"/>
        </w:rPr>
        <w:t xml:space="preserve">орядок создания </w:t>
      </w:r>
      <w:proofErr w:type="spellStart"/>
      <w:r w:rsidRPr="00201653">
        <w:rPr>
          <w:b/>
          <w:sz w:val="28"/>
          <w:szCs w:val="28"/>
        </w:rPr>
        <w:t>бракеражной</w:t>
      </w:r>
      <w:proofErr w:type="spellEnd"/>
      <w:r w:rsidRPr="00201653">
        <w:rPr>
          <w:b/>
          <w:sz w:val="28"/>
          <w:szCs w:val="28"/>
        </w:rPr>
        <w:t xml:space="preserve"> комиссии</w:t>
      </w:r>
      <w:r w:rsidR="00AE5227">
        <w:rPr>
          <w:b/>
          <w:sz w:val="28"/>
          <w:szCs w:val="28"/>
        </w:rPr>
        <w:t>,</w:t>
      </w:r>
      <w:r w:rsidRPr="00201653">
        <w:rPr>
          <w:b/>
          <w:sz w:val="28"/>
          <w:szCs w:val="28"/>
        </w:rPr>
        <w:t xml:space="preserve"> ее состав.</w:t>
      </w:r>
    </w:p>
    <w:p w:rsidR="00201653" w:rsidRDefault="00201653" w:rsidP="00364F7F">
      <w:pPr>
        <w:jc w:val="center"/>
        <w:rPr>
          <w:sz w:val="28"/>
          <w:szCs w:val="28"/>
        </w:rPr>
      </w:pPr>
    </w:p>
    <w:p w:rsidR="00201653" w:rsidRDefault="00201653" w:rsidP="00364F7F">
      <w:pPr>
        <w:jc w:val="center"/>
        <w:rPr>
          <w:sz w:val="28"/>
          <w:szCs w:val="28"/>
        </w:rPr>
      </w:pPr>
      <w:r w:rsidRPr="00D7372E">
        <w:rPr>
          <w:b/>
          <w:sz w:val="28"/>
          <w:szCs w:val="28"/>
        </w:rPr>
        <w:t>2.1</w:t>
      </w:r>
      <w:r>
        <w:rPr>
          <w:sz w:val="28"/>
          <w:szCs w:val="28"/>
        </w:rPr>
        <w:t xml:space="preserve">.Бракеражная комиссия создается приказом заведующего </w:t>
      </w:r>
      <w:r w:rsidR="00417862">
        <w:rPr>
          <w:sz w:val="28"/>
          <w:szCs w:val="28"/>
        </w:rPr>
        <w:t>ДОУ. Состав комиссии, сроки ее полномочий утверждаются приказом заведующего ДОУ.</w:t>
      </w:r>
    </w:p>
    <w:p w:rsidR="00417862" w:rsidRDefault="00417862" w:rsidP="00364F7F">
      <w:pPr>
        <w:jc w:val="center"/>
        <w:rPr>
          <w:sz w:val="28"/>
          <w:szCs w:val="28"/>
        </w:rPr>
      </w:pPr>
    </w:p>
    <w:p w:rsidR="00417862" w:rsidRDefault="00417862" w:rsidP="00364F7F">
      <w:pPr>
        <w:jc w:val="center"/>
        <w:rPr>
          <w:sz w:val="28"/>
          <w:szCs w:val="28"/>
        </w:rPr>
      </w:pPr>
      <w:r w:rsidRPr="00D7372E">
        <w:rPr>
          <w:b/>
          <w:sz w:val="28"/>
          <w:szCs w:val="28"/>
        </w:rPr>
        <w:t>2.2</w:t>
      </w:r>
      <w:r>
        <w:rPr>
          <w:sz w:val="28"/>
          <w:szCs w:val="28"/>
        </w:rPr>
        <w:t xml:space="preserve">. </w:t>
      </w:r>
      <w:proofErr w:type="spellStart"/>
      <w:r w:rsidR="00AE5227">
        <w:rPr>
          <w:sz w:val="28"/>
          <w:szCs w:val="28"/>
        </w:rPr>
        <w:t>Б</w:t>
      </w:r>
      <w:r>
        <w:rPr>
          <w:sz w:val="28"/>
          <w:szCs w:val="28"/>
        </w:rPr>
        <w:t>ракеражная</w:t>
      </w:r>
      <w:proofErr w:type="spellEnd"/>
      <w:r>
        <w:rPr>
          <w:sz w:val="28"/>
          <w:szCs w:val="28"/>
        </w:rPr>
        <w:t xml:space="preserve"> комиссия состоит из 3-4 членов. В состав комиссии входят:</w:t>
      </w:r>
    </w:p>
    <w:p w:rsidR="00417862" w:rsidRDefault="00417862" w:rsidP="004B5013">
      <w:pPr>
        <w:rPr>
          <w:sz w:val="28"/>
          <w:szCs w:val="28"/>
        </w:rPr>
      </w:pPr>
      <w:r w:rsidRPr="00D7372E">
        <w:rPr>
          <w:b/>
          <w:sz w:val="28"/>
          <w:szCs w:val="28"/>
        </w:rPr>
        <w:t>*</w:t>
      </w:r>
      <w:r>
        <w:rPr>
          <w:sz w:val="28"/>
          <w:szCs w:val="28"/>
        </w:rPr>
        <w:t>заведующий ДОУ (председатель комиссии);</w:t>
      </w:r>
    </w:p>
    <w:p w:rsidR="00417862" w:rsidRDefault="004B5013" w:rsidP="004B5013">
      <w:pPr>
        <w:rPr>
          <w:sz w:val="28"/>
          <w:szCs w:val="28"/>
        </w:rPr>
      </w:pPr>
      <w:r w:rsidRPr="004B5013">
        <w:rPr>
          <w:b/>
          <w:sz w:val="28"/>
          <w:szCs w:val="28"/>
        </w:rPr>
        <w:t>*</w:t>
      </w:r>
      <w:r>
        <w:rPr>
          <w:sz w:val="28"/>
          <w:szCs w:val="28"/>
        </w:rPr>
        <w:t>председатель профсоюза</w:t>
      </w:r>
    </w:p>
    <w:p w:rsidR="00417862" w:rsidRDefault="00417862" w:rsidP="004B5013">
      <w:pPr>
        <w:rPr>
          <w:sz w:val="28"/>
          <w:szCs w:val="28"/>
        </w:rPr>
      </w:pPr>
      <w:r w:rsidRPr="004B5013">
        <w:rPr>
          <w:b/>
          <w:sz w:val="28"/>
          <w:szCs w:val="28"/>
        </w:rPr>
        <w:t>*</w:t>
      </w:r>
      <w:r>
        <w:rPr>
          <w:sz w:val="28"/>
          <w:szCs w:val="28"/>
        </w:rPr>
        <w:t>машинист по стирке белья</w:t>
      </w:r>
    </w:p>
    <w:p w:rsidR="00417862" w:rsidRDefault="004B5013" w:rsidP="004B5013">
      <w:pPr>
        <w:rPr>
          <w:sz w:val="28"/>
          <w:szCs w:val="28"/>
        </w:rPr>
      </w:pPr>
      <w:r w:rsidRPr="004B5013">
        <w:rPr>
          <w:b/>
          <w:sz w:val="28"/>
          <w:szCs w:val="28"/>
        </w:rPr>
        <w:t>*</w:t>
      </w:r>
      <w:r>
        <w:rPr>
          <w:sz w:val="28"/>
          <w:szCs w:val="28"/>
        </w:rPr>
        <w:t>старшая медицинская сестра</w:t>
      </w:r>
    </w:p>
    <w:p w:rsidR="004B5013" w:rsidRDefault="004B5013" w:rsidP="00364F7F">
      <w:pPr>
        <w:jc w:val="center"/>
        <w:rPr>
          <w:sz w:val="28"/>
          <w:szCs w:val="28"/>
        </w:rPr>
      </w:pPr>
    </w:p>
    <w:p w:rsidR="00656E21" w:rsidRDefault="00656E21" w:rsidP="00364F7F">
      <w:pPr>
        <w:jc w:val="center"/>
        <w:rPr>
          <w:sz w:val="28"/>
          <w:szCs w:val="28"/>
        </w:rPr>
      </w:pPr>
    </w:p>
    <w:p w:rsidR="00656E21" w:rsidRDefault="00656E21" w:rsidP="00364F7F">
      <w:pPr>
        <w:jc w:val="center"/>
        <w:rPr>
          <w:sz w:val="28"/>
          <w:szCs w:val="28"/>
        </w:rPr>
      </w:pPr>
    </w:p>
    <w:p w:rsidR="00656E21" w:rsidRDefault="00656E21" w:rsidP="00364F7F">
      <w:pPr>
        <w:jc w:val="center"/>
        <w:rPr>
          <w:sz w:val="28"/>
          <w:szCs w:val="28"/>
        </w:rPr>
      </w:pPr>
    </w:p>
    <w:p w:rsidR="004B5013" w:rsidRPr="004B5013" w:rsidRDefault="004B5013" w:rsidP="00364F7F">
      <w:pPr>
        <w:jc w:val="center"/>
        <w:rPr>
          <w:b/>
          <w:sz w:val="28"/>
          <w:szCs w:val="28"/>
        </w:rPr>
      </w:pPr>
      <w:r w:rsidRPr="004B5013">
        <w:rPr>
          <w:b/>
          <w:sz w:val="28"/>
          <w:szCs w:val="28"/>
        </w:rPr>
        <w:lastRenderedPageBreak/>
        <w:t>3</w:t>
      </w:r>
      <w:r w:rsidR="00AE5227">
        <w:rPr>
          <w:b/>
          <w:sz w:val="28"/>
          <w:szCs w:val="28"/>
        </w:rPr>
        <w:t>.П</w:t>
      </w:r>
      <w:r w:rsidRPr="004B5013">
        <w:rPr>
          <w:b/>
          <w:sz w:val="28"/>
          <w:szCs w:val="28"/>
        </w:rPr>
        <w:t>олномочия комиссии</w:t>
      </w:r>
    </w:p>
    <w:p w:rsidR="004B5013" w:rsidRPr="004B5013" w:rsidRDefault="004B5013" w:rsidP="00364F7F">
      <w:pPr>
        <w:jc w:val="center"/>
        <w:rPr>
          <w:b/>
          <w:sz w:val="28"/>
          <w:szCs w:val="28"/>
        </w:rPr>
      </w:pPr>
    </w:p>
    <w:p w:rsidR="004B5013" w:rsidRPr="004B5013" w:rsidRDefault="004B5013" w:rsidP="00AE5227">
      <w:pPr>
        <w:rPr>
          <w:b/>
          <w:sz w:val="28"/>
          <w:szCs w:val="28"/>
        </w:rPr>
      </w:pPr>
      <w:proofErr w:type="spellStart"/>
      <w:r w:rsidRPr="004B5013">
        <w:rPr>
          <w:b/>
          <w:sz w:val="28"/>
          <w:szCs w:val="28"/>
        </w:rPr>
        <w:t>Бракеражная</w:t>
      </w:r>
      <w:proofErr w:type="spellEnd"/>
      <w:r w:rsidRPr="004B5013">
        <w:rPr>
          <w:b/>
          <w:sz w:val="28"/>
          <w:szCs w:val="28"/>
        </w:rPr>
        <w:t xml:space="preserve"> комиссия детского сада:</w:t>
      </w:r>
    </w:p>
    <w:p w:rsidR="004B5013" w:rsidRPr="004B5013" w:rsidRDefault="004B5013" w:rsidP="00364F7F">
      <w:pPr>
        <w:jc w:val="center"/>
        <w:rPr>
          <w:b/>
          <w:sz w:val="28"/>
          <w:szCs w:val="28"/>
        </w:rPr>
      </w:pPr>
    </w:p>
    <w:p w:rsidR="004B5013" w:rsidRDefault="004B5013" w:rsidP="004B5013">
      <w:pPr>
        <w:rPr>
          <w:sz w:val="28"/>
          <w:szCs w:val="28"/>
        </w:rPr>
      </w:pPr>
      <w:r w:rsidRPr="004B5013">
        <w:rPr>
          <w:b/>
          <w:sz w:val="28"/>
          <w:szCs w:val="28"/>
        </w:rPr>
        <w:t>*</w:t>
      </w:r>
      <w:r>
        <w:rPr>
          <w:sz w:val="28"/>
          <w:szCs w:val="28"/>
        </w:rPr>
        <w:t>осуществляет контроль соблюдения санитарно-гигиенических норм при транспортировке, доставке и разгрузке продуктов питания;</w:t>
      </w:r>
    </w:p>
    <w:p w:rsidR="004B5013" w:rsidRDefault="004B5013" w:rsidP="004B5013">
      <w:pPr>
        <w:rPr>
          <w:sz w:val="28"/>
          <w:szCs w:val="28"/>
        </w:rPr>
      </w:pPr>
      <w:r w:rsidRPr="004B5013">
        <w:rPr>
          <w:b/>
          <w:sz w:val="28"/>
          <w:szCs w:val="28"/>
        </w:rPr>
        <w:t>*</w:t>
      </w:r>
      <w:r>
        <w:rPr>
          <w:sz w:val="28"/>
          <w:szCs w:val="28"/>
        </w:rPr>
        <w:t>проверяет на пригодность складские и другие помещения для хранения продуктов питания, а также условия их хранения;</w:t>
      </w:r>
    </w:p>
    <w:p w:rsidR="004B5013" w:rsidRDefault="004B5013" w:rsidP="004B5013">
      <w:pPr>
        <w:rPr>
          <w:sz w:val="28"/>
          <w:szCs w:val="28"/>
        </w:rPr>
      </w:pPr>
      <w:r w:rsidRPr="004B5013">
        <w:rPr>
          <w:b/>
          <w:sz w:val="28"/>
          <w:szCs w:val="28"/>
        </w:rPr>
        <w:t>*</w:t>
      </w:r>
      <w:r>
        <w:rPr>
          <w:sz w:val="28"/>
          <w:szCs w:val="28"/>
        </w:rPr>
        <w:t>ежедневно следит за правильностью составления меню;</w:t>
      </w:r>
    </w:p>
    <w:p w:rsidR="004B5013" w:rsidRDefault="004B5013" w:rsidP="004B5013">
      <w:pPr>
        <w:rPr>
          <w:sz w:val="28"/>
          <w:szCs w:val="28"/>
        </w:rPr>
      </w:pPr>
      <w:r>
        <w:rPr>
          <w:b/>
          <w:sz w:val="28"/>
          <w:szCs w:val="28"/>
        </w:rPr>
        <w:t>*</w:t>
      </w:r>
      <w:r>
        <w:rPr>
          <w:sz w:val="28"/>
          <w:szCs w:val="28"/>
        </w:rPr>
        <w:t>контролирует организацию работы на пищеблоке;</w:t>
      </w:r>
    </w:p>
    <w:p w:rsidR="004B5013" w:rsidRDefault="004B5013" w:rsidP="004B5013">
      <w:pPr>
        <w:rPr>
          <w:sz w:val="28"/>
          <w:szCs w:val="28"/>
        </w:rPr>
      </w:pPr>
      <w:r w:rsidRPr="004B5013">
        <w:rPr>
          <w:b/>
          <w:sz w:val="28"/>
          <w:szCs w:val="28"/>
        </w:rPr>
        <w:t>*</w:t>
      </w:r>
      <w:r>
        <w:rPr>
          <w:sz w:val="28"/>
          <w:szCs w:val="28"/>
        </w:rPr>
        <w:t>осуществляет контроль сроков реализации продуктов питания и качества приготовления пищи;</w:t>
      </w:r>
    </w:p>
    <w:p w:rsidR="004B5013" w:rsidRDefault="004B5013" w:rsidP="004B5013">
      <w:pPr>
        <w:rPr>
          <w:sz w:val="28"/>
          <w:szCs w:val="28"/>
        </w:rPr>
      </w:pPr>
      <w:r w:rsidRPr="00062FFA">
        <w:rPr>
          <w:b/>
          <w:sz w:val="28"/>
          <w:szCs w:val="28"/>
        </w:rPr>
        <w:t>*</w:t>
      </w:r>
      <w:r w:rsidR="00062FFA">
        <w:rPr>
          <w:sz w:val="28"/>
          <w:szCs w:val="28"/>
        </w:rPr>
        <w:t>проверяет соответствие пищи физиологическим потребностям детей в основных пищевых веществах;</w:t>
      </w:r>
    </w:p>
    <w:p w:rsidR="00062FFA" w:rsidRDefault="00062FFA" w:rsidP="004B5013">
      <w:pPr>
        <w:rPr>
          <w:sz w:val="28"/>
          <w:szCs w:val="28"/>
        </w:rPr>
      </w:pPr>
      <w:r w:rsidRPr="00062FFA">
        <w:rPr>
          <w:b/>
          <w:sz w:val="28"/>
          <w:szCs w:val="28"/>
        </w:rPr>
        <w:t>*</w:t>
      </w:r>
      <w:r>
        <w:rPr>
          <w:sz w:val="28"/>
          <w:szCs w:val="28"/>
        </w:rPr>
        <w:t>следит за соблюдением правил личной гигиены работниками пищеблока;</w:t>
      </w:r>
    </w:p>
    <w:p w:rsidR="00062FFA" w:rsidRDefault="00062FFA" w:rsidP="004B5013">
      <w:pPr>
        <w:rPr>
          <w:sz w:val="28"/>
          <w:szCs w:val="28"/>
        </w:rPr>
      </w:pPr>
      <w:r>
        <w:rPr>
          <w:sz w:val="28"/>
          <w:szCs w:val="28"/>
        </w:rPr>
        <w:t>*периодически присутствует при закладке основных продуктов, проверяет выход блюд;</w:t>
      </w:r>
    </w:p>
    <w:p w:rsidR="00062FFA" w:rsidRDefault="00062FFA" w:rsidP="004B5013">
      <w:pPr>
        <w:rPr>
          <w:sz w:val="28"/>
          <w:szCs w:val="28"/>
        </w:rPr>
      </w:pPr>
      <w:r w:rsidRPr="00062FFA">
        <w:rPr>
          <w:b/>
          <w:sz w:val="28"/>
          <w:szCs w:val="28"/>
        </w:rPr>
        <w:t>*</w:t>
      </w:r>
      <w:r>
        <w:rPr>
          <w:sz w:val="28"/>
          <w:szCs w:val="28"/>
        </w:rPr>
        <w:t>проводит органолептическую оценку готовой пищи, т.е. определяет ее цвет, запах, вкус, консистенцию, жесткость, сочность и т.д.;</w:t>
      </w:r>
    </w:p>
    <w:p w:rsidR="00062FFA" w:rsidRDefault="00062FFA" w:rsidP="004B5013">
      <w:pPr>
        <w:rPr>
          <w:sz w:val="28"/>
          <w:szCs w:val="28"/>
        </w:rPr>
      </w:pPr>
      <w:r w:rsidRPr="00062FFA">
        <w:rPr>
          <w:b/>
          <w:sz w:val="28"/>
          <w:szCs w:val="28"/>
        </w:rPr>
        <w:t>*</w:t>
      </w:r>
      <w:r>
        <w:rPr>
          <w:sz w:val="28"/>
          <w:szCs w:val="28"/>
        </w:rPr>
        <w:t>проверяет соответствие объемов приготовленного питания объему разовых порций и количеству детей.</w:t>
      </w:r>
    </w:p>
    <w:p w:rsidR="00475D5A" w:rsidRPr="00AF44DD" w:rsidRDefault="00475D5A" w:rsidP="00AF44DD">
      <w:pPr>
        <w:rPr>
          <w:b/>
          <w:sz w:val="28"/>
          <w:szCs w:val="28"/>
        </w:rPr>
      </w:pPr>
    </w:p>
    <w:p w:rsidR="00475D5A" w:rsidRDefault="00185F8F" w:rsidP="00185F8F">
      <w:pPr>
        <w:jc w:val="center"/>
        <w:rPr>
          <w:b/>
          <w:sz w:val="28"/>
          <w:szCs w:val="28"/>
        </w:rPr>
      </w:pPr>
      <w:r>
        <w:rPr>
          <w:b/>
          <w:sz w:val="28"/>
          <w:szCs w:val="28"/>
        </w:rPr>
        <w:t xml:space="preserve">   4 Оценка организации питания</w:t>
      </w:r>
    </w:p>
    <w:p w:rsidR="00475D5A" w:rsidRDefault="00185F8F" w:rsidP="00475D5A">
      <w:pPr>
        <w:spacing w:before="120" w:after="120"/>
        <w:ind w:firstLine="720"/>
        <w:jc w:val="both"/>
        <w:rPr>
          <w:sz w:val="28"/>
          <w:szCs w:val="28"/>
        </w:rPr>
      </w:pPr>
      <w:r>
        <w:rPr>
          <w:sz w:val="28"/>
          <w:szCs w:val="28"/>
        </w:rPr>
        <w:t>4.1</w:t>
      </w:r>
      <w:r w:rsidR="00475D5A">
        <w:rPr>
          <w:sz w:val="28"/>
          <w:szCs w:val="28"/>
        </w:rPr>
        <w:t xml:space="preserve"> Вся готовая кулинарная продукция, изготовляемая в Учреждении, подлежит обязательному бракеражу по мере ее готовности до начала раздачи ее в группы.</w:t>
      </w:r>
    </w:p>
    <w:p w:rsidR="00475D5A" w:rsidRDefault="00185F8F" w:rsidP="00475D5A">
      <w:pPr>
        <w:spacing w:before="120" w:after="120"/>
        <w:ind w:firstLine="720"/>
        <w:jc w:val="both"/>
        <w:rPr>
          <w:sz w:val="28"/>
          <w:szCs w:val="28"/>
        </w:rPr>
      </w:pPr>
      <w:r>
        <w:rPr>
          <w:sz w:val="28"/>
          <w:szCs w:val="28"/>
        </w:rPr>
        <w:t>4.2</w:t>
      </w:r>
      <w:r w:rsidR="00475D5A">
        <w:rPr>
          <w:sz w:val="28"/>
          <w:szCs w:val="28"/>
        </w:rPr>
        <w:t xml:space="preserve">. Оценка качества готовой кулинарной продукции заносится в </w:t>
      </w:r>
      <w:proofErr w:type="spellStart"/>
      <w:r w:rsidR="00475D5A">
        <w:rPr>
          <w:sz w:val="28"/>
          <w:szCs w:val="28"/>
        </w:rPr>
        <w:t>бракеражный</w:t>
      </w:r>
      <w:proofErr w:type="spellEnd"/>
      <w:r w:rsidR="00475D5A">
        <w:rPr>
          <w:sz w:val="28"/>
          <w:szCs w:val="28"/>
        </w:rPr>
        <w:t xml:space="preserve"> журнал (установленной формы) до начала ее раздачи на группы. Журнал должен быть пронумерован, прошнурован и скреплен печатью, хранится на пищеблоке.</w:t>
      </w:r>
    </w:p>
    <w:p w:rsidR="00475D5A" w:rsidRDefault="00185F8F" w:rsidP="00475D5A">
      <w:pPr>
        <w:spacing w:before="120" w:after="120"/>
        <w:ind w:firstLine="720"/>
        <w:jc w:val="both"/>
        <w:rPr>
          <w:sz w:val="28"/>
          <w:szCs w:val="28"/>
        </w:rPr>
      </w:pPr>
      <w:r>
        <w:rPr>
          <w:sz w:val="28"/>
          <w:szCs w:val="28"/>
        </w:rPr>
        <w:t>4.3</w:t>
      </w:r>
      <w:r w:rsidR="00475D5A">
        <w:rPr>
          <w:sz w:val="28"/>
          <w:szCs w:val="28"/>
        </w:rPr>
        <w:t>. Оценка качества готовой кулинарной продукции производится по органолептическим показателям: вкусу, запаху, внешнему виду, консистенции (согласно Приложению № 1). В зависимости от этих показателей дается оценка – «отлично», «хорошо», «удовлетворительно», «неудовлетворительно».</w:t>
      </w:r>
    </w:p>
    <w:p w:rsidR="00475D5A" w:rsidRDefault="00475D5A" w:rsidP="00475D5A">
      <w:pPr>
        <w:spacing w:before="120" w:after="120"/>
        <w:ind w:firstLine="720"/>
        <w:jc w:val="both"/>
        <w:rPr>
          <w:sz w:val="28"/>
          <w:szCs w:val="28"/>
        </w:rPr>
      </w:pPr>
      <w:r>
        <w:rPr>
          <w:sz w:val="28"/>
          <w:szCs w:val="28"/>
        </w:rPr>
        <w:t xml:space="preserve">Оценка </w:t>
      </w:r>
      <w:r>
        <w:rPr>
          <w:b/>
          <w:sz w:val="28"/>
          <w:szCs w:val="28"/>
        </w:rPr>
        <w:t>«отлично»</w:t>
      </w:r>
      <w:r>
        <w:rPr>
          <w:sz w:val="28"/>
          <w:szCs w:val="28"/>
        </w:rPr>
        <w:t xml:space="preserve"> дается такой готовой кулинарной продукции, которая соответствует по вкусу, цвету, запаху, внешнему виду и консистенции тре</w:t>
      </w:r>
      <w:r w:rsidR="00E9073E">
        <w:rPr>
          <w:sz w:val="28"/>
          <w:szCs w:val="28"/>
        </w:rPr>
        <w:t>бованиям СанПиН 2.3/2.4.3590-20</w:t>
      </w:r>
    </w:p>
    <w:p w:rsidR="00475D5A" w:rsidRDefault="00475D5A" w:rsidP="00475D5A">
      <w:pPr>
        <w:spacing w:before="120" w:after="120"/>
        <w:ind w:firstLine="720"/>
        <w:jc w:val="both"/>
        <w:rPr>
          <w:sz w:val="28"/>
          <w:szCs w:val="28"/>
        </w:rPr>
      </w:pPr>
      <w:r>
        <w:rPr>
          <w:sz w:val="28"/>
          <w:szCs w:val="28"/>
        </w:rPr>
        <w:t xml:space="preserve">Оценка </w:t>
      </w:r>
      <w:r>
        <w:rPr>
          <w:b/>
          <w:sz w:val="28"/>
          <w:szCs w:val="28"/>
        </w:rPr>
        <w:t>«хорошо»</w:t>
      </w:r>
      <w:r>
        <w:rPr>
          <w:sz w:val="28"/>
          <w:szCs w:val="28"/>
        </w:rPr>
        <w:t xml:space="preserve"> дается готовой кулинарной продукции, которая имеет один незначительный дефект (недосолен, не доведен до нужного цвета и др.).</w:t>
      </w:r>
    </w:p>
    <w:p w:rsidR="00475D5A" w:rsidRDefault="00475D5A" w:rsidP="00475D5A">
      <w:pPr>
        <w:spacing w:before="120" w:after="120"/>
        <w:ind w:firstLine="720"/>
        <w:jc w:val="both"/>
        <w:rPr>
          <w:sz w:val="28"/>
          <w:szCs w:val="28"/>
        </w:rPr>
      </w:pPr>
      <w:r>
        <w:rPr>
          <w:sz w:val="28"/>
          <w:szCs w:val="28"/>
        </w:rPr>
        <w:lastRenderedPageBreak/>
        <w:t xml:space="preserve">Оценка </w:t>
      </w:r>
      <w:r>
        <w:rPr>
          <w:b/>
          <w:sz w:val="28"/>
          <w:szCs w:val="28"/>
        </w:rPr>
        <w:t>«удовлетворительно»</w:t>
      </w:r>
      <w:r>
        <w:rPr>
          <w:sz w:val="28"/>
          <w:szCs w:val="28"/>
        </w:rPr>
        <w:t xml:space="preserve"> дается готовой кулинарной продукции, которая имеет отклонения от</w:t>
      </w:r>
      <w:r w:rsidR="00E9073E">
        <w:rPr>
          <w:sz w:val="28"/>
          <w:szCs w:val="28"/>
        </w:rPr>
        <w:t xml:space="preserve"> требований СанПиН 2.3/2.43590-20</w:t>
      </w:r>
      <w:r>
        <w:rPr>
          <w:sz w:val="28"/>
          <w:szCs w:val="28"/>
        </w:rPr>
        <w:t>, но пригодная для употребления.</w:t>
      </w:r>
    </w:p>
    <w:p w:rsidR="00475D5A" w:rsidRDefault="00475D5A" w:rsidP="00475D5A">
      <w:pPr>
        <w:spacing w:before="120" w:after="120"/>
        <w:ind w:firstLine="720"/>
        <w:jc w:val="both"/>
        <w:rPr>
          <w:sz w:val="28"/>
          <w:szCs w:val="28"/>
        </w:rPr>
      </w:pPr>
      <w:r>
        <w:rPr>
          <w:sz w:val="28"/>
          <w:szCs w:val="28"/>
        </w:rPr>
        <w:t xml:space="preserve">Оценка </w:t>
      </w:r>
      <w:r>
        <w:rPr>
          <w:b/>
          <w:sz w:val="28"/>
          <w:szCs w:val="28"/>
        </w:rPr>
        <w:t>«неудовлетворительно»</w:t>
      </w:r>
      <w:r>
        <w:rPr>
          <w:sz w:val="28"/>
          <w:szCs w:val="28"/>
        </w:rPr>
        <w:t xml:space="preserve"> дается готовой кулинарной продукции, имеющей недостатки: посторонний, не свойственный изделиям вид и запах, резко пересоленная, резко кислая, горькая, недоваренная, недожаренная, подгорелая, утратившая свою форму, имеющей несвойственную консистенцию или другие признаки, порочащие блюда.</w:t>
      </w:r>
    </w:p>
    <w:p w:rsidR="00475D5A" w:rsidRDefault="00185F8F" w:rsidP="00475D5A">
      <w:pPr>
        <w:spacing w:before="120" w:after="120"/>
        <w:ind w:firstLine="720"/>
        <w:jc w:val="both"/>
        <w:rPr>
          <w:sz w:val="28"/>
          <w:szCs w:val="28"/>
        </w:rPr>
      </w:pPr>
      <w:r>
        <w:rPr>
          <w:sz w:val="28"/>
          <w:szCs w:val="28"/>
        </w:rPr>
        <w:t>4</w:t>
      </w:r>
      <w:r w:rsidR="00475D5A">
        <w:rPr>
          <w:sz w:val="28"/>
          <w:szCs w:val="28"/>
        </w:rPr>
        <w:t xml:space="preserve">.4. Оценка качества готовой кулинарной продукции заносится в </w:t>
      </w:r>
      <w:proofErr w:type="spellStart"/>
      <w:r w:rsidR="00475D5A">
        <w:rPr>
          <w:sz w:val="28"/>
          <w:szCs w:val="28"/>
        </w:rPr>
        <w:t>бракеражный</w:t>
      </w:r>
      <w:proofErr w:type="spellEnd"/>
      <w:r w:rsidR="00475D5A">
        <w:rPr>
          <w:sz w:val="28"/>
          <w:szCs w:val="28"/>
        </w:rPr>
        <w:t xml:space="preserve"> журнал и оформляется подписями членов </w:t>
      </w:r>
      <w:proofErr w:type="spellStart"/>
      <w:r w:rsidR="00475D5A">
        <w:rPr>
          <w:sz w:val="28"/>
          <w:szCs w:val="28"/>
        </w:rPr>
        <w:t>бракеражной</w:t>
      </w:r>
      <w:proofErr w:type="spellEnd"/>
      <w:r w:rsidR="00475D5A">
        <w:rPr>
          <w:sz w:val="28"/>
          <w:szCs w:val="28"/>
        </w:rPr>
        <w:t xml:space="preserve"> комиссии. Оценка «удовлетворительно» и «неудовлетворительно», данная </w:t>
      </w:r>
      <w:proofErr w:type="spellStart"/>
      <w:r w:rsidR="00475D5A">
        <w:rPr>
          <w:sz w:val="28"/>
          <w:szCs w:val="28"/>
        </w:rPr>
        <w:t>бракеражной</w:t>
      </w:r>
      <w:proofErr w:type="spellEnd"/>
      <w:r w:rsidR="00475D5A">
        <w:rPr>
          <w:sz w:val="28"/>
          <w:szCs w:val="28"/>
        </w:rPr>
        <w:t xml:space="preserve"> комиссией обсуждается на производственных совещаниях. Лица, виновные в неудовлетворительном приготовлении блюд и кулинарных изделий, привлекаются к ответственности.</w:t>
      </w:r>
    </w:p>
    <w:p w:rsidR="00475D5A" w:rsidRDefault="00185F8F" w:rsidP="00475D5A">
      <w:pPr>
        <w:spacing w:before="120" w:after="120"/>
        <w:ind w:firstLine="720"/>
        <w:jc w:val="both"/>
        <w:rPr>
          <w:sz w:val="28"/>
          <w:szCs w:val="28"/>
        </w:rPr>
      </w:pPr>
      <w:r>
        <w:rPr>
          <w:sz w:val="28"/>
          <w:szCs w:val="28"/>
        </w:rPr>
        <w:t>4</w:t>
      </w:r>
      <w:r w:rsidR="00475D5A">
        <w:rPr>
          <w:sz w:val="28"/>
          <w:szCs w:val="28"/>
        </w:rPr>
        <w:t xml:space="preserve">.5. В </w:t>
      </w:r>
      <w:proofErr w:type="spellStart"/>
      <w:r w:rsidR="00475D5A">
        <w:rPr>
          <w:sz w:val="28"/>
          <w:szCs w:val="28"/>
        </w:rPr>
        <w:t>бракеражном</w:t>
      </w:r>
      <w:proofErr w:type="spellEnd"/>
      <w:r w:rsidR="00475D5A">
        <w:rPr>
          <w:sz w:val="28"/>
          <w:szCs w:val="28"/>
        </w:rPr>
        <w:t xml:space="preserve"> журнале необходимо отмечать результат пробы каждого блюда, а не рациона в целом.</w:t>
      </w:r>
    </w:p>
    <w:p w:rsidR="00475D5A" w:rsidRDefault="00185F8F" w:rsidP="00475D5A">
      <w:pPr>
        <w:spacing w:before="120" w:after="120"/>
        <w:ind w:firstLine="720"/>
        <w:jc w:val="both"/>
        <w:rPr>
          <w:sz w:val="28"/>
          <w:szCs w:val="28"/>
        </w:rPr>
      </w:pPr>
      <w:r>
        <w:rPr>
          <w:sz w:val="28"/>
          <w:szCs w:val="28"/>
        </w:rPr>
        <w:t>4</w:t>
      </w:r>
      <w:r w:rsidR="00475D5A">
        <w:rPr>
          <w:sz w:val="28"/>
          <w:szCs w:val="28"/>
        </w:rPr>
        <w:t>.6. При нарушении технологии приготовления пищи, а также в случае неготовности, комиссия обязана направить блюдо на доработку или переработку и допускать к выдаче только после устранения выявленных кулинарных недостатков.</w:t>
      </w:r>
    </w:p>
    <w:p w:rsidR="00475D5A" w:rsidRDefault="00185F8F" w:rsidP="00475D5A">
      <w:pPr>
        <w:spacing w:before="120" w:after="120"/>
        <w:ind w:firstLine="720"/>
        <w:jc w:val="both"/>
        <w:rPr>
          <w:sz w:val="28"/>
          <w:szCs w:val="28"/>
        </w:rPr>
      </w:pPr>
      <w:r>
        <w:rPr>
          <w:sz w:val="28"/>
          <w:szCs w:val="28"/>
        </w:rPr>
        <w:t>4</w:t>
      </w:r>
      <w:r w:rsidR="00475D5A">
        <w:rPr>
          <w:sz w:val="28"/>
          <w:szCs w:val="28"/>
        </w:rPr>
        <w:t>.7. Ежедневно должна оставляться суточная проба готовых блюд. Отбор и хранение суточных проб находятся под постоянным контролем шеф-повара.</w:t>
      </w:r>
    </w:p>
    <w:p w:rsidR="00475D5A" w:rsidRDefault="00185F8F" w:rsidP="00475D5A">
      <w:pPr>
        <w:spacing w:before="120" w:after="120"/>
        <w:ind w:firstLine="720"/>
        <w:jc w:val="both"/>
        <w:rPr>
          <w:sz w:val="28"/>
          <w:szCs w:val="28"/>
        </w:rPr>
      </w:pPr>
      <w:r>
        <w:rPr>
          <w:sz w:val="28"/>
          <w:szCs w:val="28"/>
        </w:rPr>
        <w:t>4</w:t>
      </w:r>
      <w:r w:rsidR="00475D5A">
        <w:rPr>
          <w:sz w:val="28"/>
          <w:szCs w:val="28"/>
        </w:rPr>
        <w:t xml:space="preserve">.8. Изменения и дополнения в настоящее Положение вносятся </w:t>
      </w:r>
      <w:proofErr w:type="spellStart"/>
      <w:r w:rsidR="00475D5A">
        <w:rPr>
          <w:sz w:val="28"/>
          <w:szCs w:val="28"/>
        </w:rPr>
        <w:t>бракеражной</w:t>
      </w:r>
      <w:proofErr w:type="spellEnd"/>
      <w:r w:rsidR="00475D5A">
        <w:rPr>
          <w:sz w:val="28"/>
          <w:szCs w:val="28"/>
        </w:rPr>
        <w:t xml:space="preserve"> комиссией, и принимаются на её заседании.</w:t>
      </w:r>
    </w:p>
    <w:p w:rsidR="003D6D19" w:rsidRDefault="003D6D19" w:rsidP="00475D5A">
      <w:pPr>
        <w:spacing w:before="120" w:after="120"/>
        <w:ind w:firstLine="720"/>
        <w:jc w:val="both"/>
        <w:rPr>
          <w:sz w:val="28"/>
          <w:szCs w:val="28"/>
        </w:rPr>
      </w:pPr>
    </w:p>
    <w:p w:rsidR="00185F8F" w:rsidRDefault="00185F8F" w:rsidP="00185F8F">
      <w:pPr>
        <w:rPr>
          <w:b/>
          <w:sz w:val="28"/>
          <w:szCs w:val="28"/>
        </w:rPr>
      </w:pPr>
      <w:r w:rsidRPr="00BE483E">
        <w:rPr>
          <w:b/>
          <w:sz w:val="28"/>
          <w:szCs w:val="28"/>
        </w:rPr>
        <w:t>Примечание.</w:t>
      </w:r>
    </w:p>
    <w:p w:rsidR="00185F8F" w:rsidRPr="00185F8F" w:rsidRDefault="00185F8F" w:rsidP="00185F8F">
      <w:pPr>
        <w:rPr>
          <w:sz w:val="28"/>
          <w:szCs w:val="28"/>
        </w:rPr>
      </w:pPr>
      <w:r w:rsidRPr="00BE483E">
        <w:rPr>
          <w:sz w:val="28"/>
          <w:szCs w:val="28"/>
        </w:rPr>
        <w:t>Срок действия положения не ограничен. Положен</w:t>
      </w:r>
      <w:r>
        <w:rPr>
          <w:sz w:val="28"/>
          <w:szCs w:val="28"/>
        </w:rPr>
        <w:t>ие действует до принятия нового.</w:t>
      </w:r>
    </w:p>
    <w:p w:rsidR="00475D5A" w:rsidRDefault="00475D5A" w:rsidP="00475D5A">
      <w:pPr>
        <w:spacing w:before="120" w:after="120"/>
        <w:ind w:firstLine="720"/>
        <w:jc w:val="both"/>
        <w:rPr>
          <w:sz w:val="28"/>
          <w:szCs w:val="28"/>
        </w:rPr>
      </w:pPr>
    </w:p>
    <w:p w:rsidR="00475D5A" w:rsidRDefault="00475D5A" w:rsidP="00475D5A">
      <w:pPr>
        <w:ind w:firstLine="720"/>
        <w:jc w:val="both"/>
        <w:rPr>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E9073E">
      <w:pPr>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rPr>
      </w:pPr>
      <w:r>
        <w:rPr>
          <w:b/>
        </w:rPr>
        <w:t>Приложение № 1</w:t>
      </w:r>
    </w:p>
    <w:p w:rsidR="00475D5A" w:rsidRDefault="00475D5A" w:rsidP="00475D5A">
      <w:pPr>
        <w:ind w:firstLine="720"/>
        <w:jc w:val="center"/>
        <w:rPr>
          <w:b/>
          <w:sz w:val="28"/>
          <w:szCs w:val="28"/>
        </w:rPr>
      </w:pPr>
    </w:p>
    <w:p w:rsidR="00475D5A" w:rsidRDefault="00475D5A" w:rsidP="00475D5A">
      <w:pPr>
        <w:ind w:firstLine="720"/>
        <w:jc w:val="center"/>
        <w:rPr>
          <w:b/>
          <w:sz w:val="28"/>
          <w:szCs w:val="28"/>
        </w:rPr>
      </w:pPr>
      <w:r>
        <w:rPr>
          <w:b/>
          <w:sz w:val="28"/>
          <w:szCs w:val="28"/>
        </w:rPr>
        <w:t>Методика оценки пищи</w:t>
      </w:r>
    </w:p>
    <w:p w:rsidR="00475D5A" w:rsidRDefault="00475D5A" w:rsidP="00475D5A">
      <w:pPr>
        <w:spacing w:before="120"/>
        <w:ind w:firstLine="720"/>
        <w:jc w:val="both"/>
        <w:rPr>
          <w:sz w:val="28"/>
          <w:szCs w:val="28"/>
        </w:rPr>
      </w:pPr>
      <w:r>
        <w:rPr>
          <w:sz w:val="28"/>
          <w:szCs w:val="28"/>
        </w:rPr>
        <w:t>Оценку начинают с внешнего осмотра образцов пищи, который лучше проводить при дневном свете. При осмотре определяют внешний вид пищи, ее цвет.</w:t>
      </w:r>
    </w:p>
    <w:p w:rsidR="00475D5A" w:rsidRDefault="00475D5A" w:rsidP="00475D5A">
      <w:pPr>
        <w:spacing w:before="120"/>
        <w:ind w:firstLine="720"/>
        <w:jc w:val="both"/>
        <w:rPr>
          <w:sz w:val="28"/>
          <w:szCs w:val="28"/>
        </w:rPr>
      </w:pPr>
      <w:r>
        <w:rPr>
          <w:sz w:val="28"/>
          <w:szCs w:val="28"/>
        </w:rPr>
        <w:t xml:space="preserve">Затем определяется </w:t>
      </w:r>
      <w:r>
        <w:rPr>
          <w:b/>
          <w:sz w:val="28"/>
          <w:szCs w:val="28"/>
        </w:rPr>
        <w:t>запах пищи</w:t>
      </w:r>
      <w:r>
        <w:rPr>
          <w:sz w:val="28"/>
          <w:szCs w:val="28"/>
        </w:rPr>
        <w:t>. Этот показатель особенно важен, так как с помощью обоняния можно установить тончайшие изменения в запахе пищевых продуктов, особенно мяса и рыбы, связанные с начальными явлениями порчи, когда другими способами их установить не удается. Запах следует определять при той температуре, при которой блюда употребляются. Лучше всего запах определяется при затаенном дыхании. Для обозначения запаха пользуются эпитетами: чистый, свежий, ароматный, пряный, молочнокислый, пригорелый, гнилостный, кормовой, болотный, илистый. Специфический запах обозначается как селедочный, чесночный, мятный, ванильный, нефтепродуктов и т.д.</w:t>
      </w:r>
    </w:p>
    <w:p w:rsidR="00475D5A" w:rsidRDefault="00475D5A" w:rsidP="00475D5A">
      <w:pPr>
        <w:spacing w:before="120"/>
        <w:ind w:firstLine="720"/>
        <w:jc w:val="both"/>
        <w:rPr>
          <w:sz w:val="28"/>
          <w:szCs w:val="28"/>
        </w:rPr>
      </w:pPr>
      <w:r>
        <w:rPr>
          <w:sz w:val="28"/>
          <w:szCs w:val="28"/>
        </w:rPr>
        <w:t xml:space="preserve">При помощи органов осязания определяется </w:t>
      </w:r>
      <w:r>
        <w:rPr>
          <w:b/>
          <w:sz w:val="28"/>
          <w:szCs w:val="28"/>
        </w:rPr>
        <w:t>консистенция</w:t>
      </w:r>
      <w:r>
        <w:rPr>
          <w:sz w:val="28"/>
          <w:szCs w:val="28"/>
        </w:rPr>
        <w:t xml:space="preserve"> продуктов. Наибольшей чувствительностью обладают кончики пальцев, а также язык, нёбо, зубы. При </w:t>
      </w:r>
      <w:proofErr w:type="spellStart"/>
      <w:r>
        <w:rPr>
          <w:sz w:val="28"/>
          <w:szCs w:val="28"/>
        </w:rPr>
        <w:t>прожевывании</w:t>
      </w:r>
      <w:proofErr w:type="spellEnd"/>
      <w:r>
        <w:rPr>
          <w:sz w:val="28"/>
          <w:szCs w:val="28"/>
        </w:rPr>
        <w:t xml:space="preserve"> пищи определяют ее жесткость, сочность, нежность. Осязательными ощущениями, особенно языка, обусловлено восприятие маслянистости, клейкости, мучнистости, мягкости, </w:t>
      </w:r>
      <w:proofErr w:type="spellStart"/>
      <w:r>
        <w:rPr>
          <w:sz w:val="28"/>
          <w:szCs w:val="28"/>
        </w:rPr>
        <w:t>прилипаемости</w:t>
      </w:r>
      <w:proofErr w:type="spellEnd"/>
      <w:r>
        <w:rPr>
          <w:sz w:val="28"/>
          <w:szCs w:val="28"/>
        </w:rPr>
        <w:t xml:space="preserve">, </w:t>
      </w:r>
      <w:proofErr w:type="spellStart"/>
      <w:r>
        <w:rPr>
          <w:sz w:val="28"/>
          <w:szCs w:val="28"/>
        </w:rPr>
        <w:t>крупнозернистости</w:t>
      </w:r>
      <w:proofErr w:type="spellEnd"/>
      <w:r>
        <w:rPr>
          <w:sz w:val="28"/>
          <w:szCs w:val="28"/>
        </w:rPr>
        <w:t>, рассыпчатости и т.д.</w:t>
      </w:r>
    </w:p>
    <w:p w:rsidR="00475D5A" w:rsidRDefault="00475D5A" w:rsidP="00475D5A">
      <w:pPr>
        <w:spacing w:before="120"/>
        <w:ind w:firstLine="720"/>
        <w:jc w:val="both"/>
        <w:rPr>
          <w:sz w:val="28"/>
          <w:szCs w:val="28"/>
        </w:rPr>
      </w:pPr>
      <w:r>
        <w:rPr>
          <w:b/>
          <w:sz w:val="28"/>
          <w:szCs w:val="28"/>
        </w:rPr>
        <w:t>Вкус пищи</w:t>
      </w:r>
      <w:r>
        <w:rPr>
          <w:sz w:val="28"/>
          <w:szCs w:val="28"/>
        </w:rPr>
        <w:t>, как и запах, следует устанавливать при характерной для нее температуре. Основные вкусовые ощущения: кислый, сладкий, горький, соленый. Наибольшей чувствительностью к сладкому и соленому обладает кончик языка, к горькому — область его корня, к кислому — края.</w:t>
      </w:r>
    </w:p>
    <w:p w:rsidR="00475D5A" w:rsidRDefault="00475D5A" w:rsidP="00475D5A">
      <w:pPr>
        <w:spacing w:before="120"/>
        <w:ind w:firstLine="720"/>
        <w:jc w:val="both"/>
        <w:rPr>
          <w:sz w:val="28"/>
          <w:szCs w:val="28"/>
        </w:rPr>
      </w:pPr>
      <w:r>
        <w:rPr>
          <w:sz w:val="28"/>
          <w:szCs w:val="28"/>
        </w:rPr>
        <w:t>При снятии пробы необходимо выполнять некоторые правила предосторожности: из сырых продуктов пробуются только те, которые применяют в сыром виде; вкусовая проба не проводится при обнаружении признаков разложения в виде неприятного запаха, а также при подозрении, что данный продукт был причиной отравления.</w:t>
      </w:r>
    </w:p>
    <w:p w:rsidR="00475D5A" w:rsidRDefault="00475D5A" w:rsidP="00475D5A">
      <w:pPr>
        <w:spacing w:before="120"/>
        <w:ind w:firstLine="720"/>
        <w:jc w:val="both"/>
        <w:rPr>
          <w:b/>
          <w:i/>
          <w:sz w:val="28"/>
          <w:szCs w:val="28"/>
        </w:rPr>
      </w:pPr>
      <w:r>
        <w:rPr>
          <w:b/>
          <w:i/>
          <w:sz w:val="28"/>
          <w:szCs w:val="28"/>
        </w:rPr>
        <w:t>Оценка первых блюд</w:t>
      </w:r>
    </w:p>
    <w:p w:rsidR="00475D5A" w:rsidRDefault="00475D5A" w:rsidP="00475D5A">
      <w:pPr>
        <w:spacing w:before="120"/>
        <w:ind w:firstLine="720"/>
        <w:jc w:val="both"/>
        <w:rPr>
          <w:sz w:val="28"/>
          <w:szCs w:val="28"/>
        </w:rPr>
      </w:pPr>
      <w:r>
        <w:rPr>
          <w:sz w:val="28"/>
          <w:szCs w:val="28"/>
        </w:rPr>
        <w:t>Для оценки первое блюдо тщательно перемешивается в котле и берется небольшое количество в тарелку. Отмечают внешний вид и цвет блюда, по которым можно судить о соблюдении технологии его приготовления. Например, буровато-коричневая окраска борща может быть результатом неправильного тушения свеклы.</w:t>
      </w:r>
    </w:p>
    <w:p w:rsidR="00475D5A" w:rsidRDefault="00475D5A" w:rsidP="00475D5A">
      <w:pPr>
        <w:spacing w:before="120"/>
        <w:ind w:firstLine="720"/>
        <w:jc w:val="both"/>
        <w:rPr>
          <w:sz w:val="28"/>
          <w:szCs w:val="28"/>
        </w:rPr>
      </w:pPr>
      <w:r>
        <w:rPr>
          <w:sz w:val="28"/>
          <w:szCs w:val="28"/>
        </w:rPr>
        <w:t>Следует обращать внимание на качество обработки используемого сырья, тщательность очистки овощей, наличие посторонних примесей и разные загрязненности.</w:t>
      </w:r>
    </w:p>
    <w:p w:rsidR="00475D5A" w:rsidRDefault="00475D5A" w:rsidP="00475D5A">
      <w:pPr>
        <w:spacing w:before="120"/>
        <w:ind w:firstLine="720"/>
        <w:jc w:val="both"/>
        <w:rPr>
          <w:sz w:val="28"/>
          <w:szCs w:val="28"/>
        </w:rPr>
      </w:pPr>
      <w:r>
        <w:rPr>
          <w:sz w:val="28"/>
          <w:szCs w:val="28"/>
        </w:rPr>
        <w:lastRenderedPageBreak/>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Целесообразно сравнить набор кореньев и овощей, увиденных при просмотре плотной части первого блюда, с рецептурой по раскладке.</w:t>
      </w:r>
    </w:p>
    <w:p w:rsidR="00475D5A" w:rsidRDefault="00475D5A" w:rsidP="00475D5A">
      <w:pPr>
        <w:spacing w:before="120"/>
        <w:ind w:firstLine="720"/>
        <w:jc w:val="both"/>
        <w:rPr>
          <w:sz w:val="28"/>
          <w:szCs w:val="28"/>
        </w:rPr>
      </w:pPr>
      <w:r>
        <w:rPr>
          <w:sz w:val="28"/>
          <w:szCs w:val="28"/>
        </w:rPr>
        <w:t>При оценке в первую очередь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w:t>
      </w:r>
    </w:p>
    <w:p w:rsidR="00475D5A" w:rsidRDefault="00475D5A" w:rsidP="00475D5A">
      <w:pPr>
        <w:spacing w:before="120"/>
        <w:ind w:firstLine="720"/>
        <w:jc w:val="both"/>
        <w:rPr>
          <w:sz w:val="28"/>
          <w:szCs w:val="28"/>
        </w:rPr>
      </w:pPr>
      <w:r>
        <w:rPr>
          <w:sz w:val="28"/>
          <w:szCs w:val="28"/>
        </w:rPr>
        <w:t xml:space="preserve">При проверке </w:t>
      </w:r>
      <w:proofErr w:type="spellStart"/>
      <w:r>
        <w:rPr>
          <w:sz w:val="28"/>
          <w:szCs w:val="28"/>
        </w:rPr>
        <w:t>пюреобразных</w:t>
      </w:r>
      <w:proofErr w:type="spellEnd"/>
      <w:r>
        <w:rPr>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Pr>
          <w:sz w:val="28"/>
          <w:szCs w:val="28"/>
        </w:rPr>
        <w:t>непротертых</w:t>
      </w:r>
      <w:proofErr w:type="spellEnd"/>
      <w:r>
        <w:rPr>
          <w:sz w:val="28"/>
          <w:szCs w:val="28"/>
        </w:rPr>
        <w:t xml:space="preserve"> частиц. Суп-пюре должен быть однородным по всей массе, без отслаивания жидкости на его поверхности.</w:t>
      </w:r>
    </w:p>
    <w:p w:rsidR="00475D5A" w:rsidRDefault="00475D5A" w:rsidP="00475D5A">
      <w:pPr>
        <w:spacing w:before="120"/>
        <w:ind w:firstLine="720"/>
        <w:jc w:val="both"/>
        <w:rPr>
          <w:sz w:val="28"/>
          <w:szCs w:val="28"/>
        </w:rPr>
      </w:pPr>
      <w:r>
        <w:rPr>
          <w:sz w:val="28"/>
          <w:szCs w:val="28"/>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Pr>
          <w:sz w:val="28"/>
          <w:szCs w:val="28"/>
        </w:rPr>
        <w:t>недосоленности</w:t>
      </w:r>
      <w:proofErr w:type="spellEnd"/>
      <w:r>
        <w:rPr>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475D5A" w:rsidRDefault="00475D5A" w:rsidP="00475D5A">
      <w:pPr>
        <w:spacing w:before="120"/>
        <w:ind w:firstLine="720"/>
        <w:jc w:val="both"/>
        <w:rPr>
          <w:sz w:val="28"/>
          <w:szCs w:val="28"/>
        </w:rPr>
      </w:pPr>
      <w:r>
        <w:rPr>
          <w:sz w:val="28"/>
          <w:szCs w:val="28"/>
        </w:rPr>
        <w:t>В детском учреждении не должно быть блюд с привкусом сырой и подгоревшей муки, с недоваренными или переваренными продуктами, комками заварившейся муки, резкой кислотностью, пересолом и пр.</w:t>
      </w:r>
    </w:p>
    <w:p w:rsidR="00475D5A" w:rsidRDefault="00475D5A" w:rsidP="00475D5A">
      <w:pPr>
        <w:spacing w:before="120"/>
        <w:ind w:firstLine="720"/>
        <w:jc w:val="both"/>
        <w:rPr>
          <w:b/>
          <w:i/>
          <w:sz w:val="28"/>
          <w:szCs w:val="28"/>
        </w:rPr>
      </w:pPr>
      <w:r>
        <w:rPr>
          <w:b/>
          <w:i/>
          <w:sz w:val="28"/>
          <w:szCs w:val="28"/>
        </w:rPr>
        <w:t>Оценка вторых блюд</w:t>
      </w:r>
    </w:p>
    <w:p w:rsidR="00475D5A" w:rsidRDefault="00475D5A" w:rsidP="00475D5A">
      <w:pPr>
        <w:spacing w:before="120"/>
        <w:ind w:firstLine="720"/>
        <w:jc w:val="both"/>
        <w:rPr>
          <w:sz w:val="28"/>
          <w:szCs w:val="28"/>
        </w:rPr>
      </w:pPr>
      <w:r>
        <w:rPr>
          <w:sz w:val="28"/>
          <w:szCs w:val="28"/>
        </w:rPr>
        <w:t>В блюдах, отпускаемых с гарниром и соусом, все составные части оцениваются отдельно. Соусным блюдам (гуляшу, рагу) дается общая оценка.</w:t>
      </w:r>
    </w:p>
    <w:p w:rsidR="00475D5A" w:rsidRDefault="00475D5A" w:rsidP="00475D5A">
      <w:pPr>
        <w:spacing w:before="120"/>
        <w:ind w:firstLine="720"/>
        <w:jc w:val="both"/>
        <w:rPr>
          <w:sz w:val="28"/>
          <w:szCs w:val="28"/>
        </w:rPr>
      </w:pPr>
      <w:r>
        <w:rPr>
          <w:sz w:val="28"/>
          <w:szCs w:val="28"/>
        </w:rPr>
        <w:t xml:space="preserve">При внешнем осмотре блюд обращают внимание на характер нарезки кусков мяса (поперек или вдоль волокон), равномерность </w:t>
      </w:r>
      <w:proofErr w:type="spellStart"/>
      <w:r>
        <w:rPr>
          <w:sz w:val="28"/>
          <w:szCs w:val="28"/>
        </w:rPr>
        <w:t>порционирования</w:t>
      </w:r>
      <w:proofErr w:type="spellEnd"/>
      <w:r>
        <w:rPr>
          <w:sz w:val="28"/>
          <w:szCs w:val="28"/>
        </w:rPr>
        <w:t xml:space="preserve">, цвет поверхности, наличие поджаренной корочки с обеих сторон изделия, толщину слоя панировки. В изделиях из мяса и рыбы определяют цвет как на поверхности, так и на разрезе, что позволяет выявить нарушения в технологии приготовления блюда. Так, заветренная темная поверхность отварных мясных продуктов свидетельствует о длительном хранении их без бульона, розово-красный цвет на разрезе котлет говорит о недостаточной </w:t>
      </w:r>
      <w:proofErr w:type="spellStart"/>
      <w:r>
        <w:rPr>
          <w:sz w:val="28"/>
          <w:szCs w:val="28"/>
        </w:rPr>
        <w:t>прожаренности</w:t>
      </w:r>
      <w:proofErr w:type="spellEnd"/>
      <w:r>
        <w:rPr>
          <w:sz w:val="28"/>
          <w:szCs w:val="28"/>
        </w:rPr>
        <w:t xml:space="preserve"> или нарушении сроков хранения котлетного мяса.</w:t>
      </w:r>
    </w:p>
    <w:p w:rsidR="00475D5A" w:rsidRDefault="00475D5A" w:rsidP="00475D5A">
      <w:pPr>
        <w:spacing w:before="120"/>
        <w:ind w:firstLine="720"/>
        <w:jc w:val="both"/>
        <w:rPr>
          <w:sz w:val="28"/>
          <w:szCs w:val="28"/>
        </w:rPr>
      </w:pPr>
      <w:r>
        <w:rPr>
          <w:sz w:val="28"/>
          <w:szCs w:val="28"/>
        </w:rPr>
        <w:t xml:space="preserve">Консистенция блюда дает представление о степени готовности и отчасти о соблюдении рецептуры при его изготовлении (например, мажущая консистенция изделия из рубленного мяса указывает на добавление в фарш избыточного количества хлеба). Степень готовности и консистенцию блюд из мясопродуктов, птицы и рыбы определяют проколом поварской иглой или </w:t>
      </w:r>
      <w:r>
        <w:rPr>
          <w:sz w:val="28"/>
          <w:szCs w:val="28"/>
        </w:rPr>
        <w:lastRenderedPageBreak/>
        <w:t>деревянной шпилькой, которые должны легко входить в толщу готового продукта.</w:t>
      </w:r>
    </w:p>
    <w:p w:rsidR="00475D5A" w:rsidRDefault="00475D5A" w:rsidP="00475D5A">
      <w:pPr>
        <w:spacing w:before="120"/>
        <w:ind w:firstLine="720"/>
        <w:jc w:val="both"/>
        <w:rPr>
          <w:sz w:val="28"/>
          <w:szCs w:val="28"/>
        </w:rPr>
      </w:pPr>
      <w:r>
        <w:rPr>
          <w:sz w:val="28"/>
          <w:szCs w:val="28"/>
        </w:rPr>
        <w:t>При определении вкуса и запаха блюд обращают внимание на наличие специфических запахов. Это особенно важно для рыбы, которая легко впитывает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Рыба должна быть мягкой, сочной, не крошащейся, сохраняющей форму нарезки. Мясо птицы должно быть мягким, сочным и легко отделяться от костей.</w:t>
      </w:r>
    </w:p>
    <w:p w:rsidR="00475D5A" w:rsidRDefault="00475D5A" w:rsidP="00475D5A">
      <w:pPr>
        <w:spacing w:before="120"/>
        <w:ind w:firstLine="720"/>
        <w:jc w:val="both"/>
        <w:rPr>
          <w:sz w:val="28"/>
          <w:szCs w:val="28"/>
        </w:rPr>
      </w:pPr>
      <w:r>
        <w:rPr>
          <w:sz w:val="28"/>
          <w:szCs w:val="28"/>
        </w:rPr>
        <w:t xml:space="preserve">При наличии крупяных, мучных или овощных гарниров проверяют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меню-раскладке, что позволяет выявить </w:t>
      </w:r>
      <w:proofErr w:type="spellStart"/>
      <w:r>
        <w:rPr>
          <w:sz w:val="28"/>
          <w:szCs w:val="28"/>
        </w:rPr>
        <w:t>недовложение</w:t>
      </w:r>
      <w:proofErr w:type="spellEnd"/>
      <w:r>
        <w:rPr>
          <w:sz w:val="28"/>
          <w:szCs w:val="28"/>
        </w:rPr>
        <w:t>.</w:t>
      </w:r>
    </w:p>
    <w:p w:rsidR="00475D5A" w:rsidRDefault="00475D5A" w:rsidP="00475D5A">
      <w:pPr>
        <w:spacing w:before="120"/>
        <w:ind w:firstLine="720"/>
        <w:jc w:val="both"/>
        <w:rPr>
          <w:sz w:val="28"/>
          <w:szCs w:val="28"/>
        </w:rPr>
      </w:pPr>
      <w:r>
        <w:rPr>
          <w:sz w:val="28"/>
          <w:szCs w:val="28"/>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475D5A" w:rsidRDefault="00475D5A" w:rsidP="00475D5A">
      <w:pPr>
        <w:spacing w:before="120"/>
        <w:ind w:firstLine="720"/>
        <w:jc w:val="both"/>
        <w:rPr>
          <w:sz w:val="28"/>
          <w:szCs w:val="28"/>
        </w:rPr>
      </w:pPr>
      <w:r>
        <w:rPr>
          <w:sz w:val="28"/>
          <w:szCs w:val="28"/>
        </w:rPr>
        <w:t>При оценке овощных гарниров обращают внимание на качество очистки овощей и картофеля,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отходов, закладкой и выходом, обратить внимание на наличие в рецептуре молока и жира. При подозрении на несоответствие рецептуре блюдо следует направить на анализ в лабораторию.</w:t>
      </w:r>
    </w:p>
    <w:p w:rsidR="00475D5A" w:rsidRDefault="00475D5A" w:rsidP="00475D5A">
      <w:pPr>
        <w:spacing w:before="120"/>
        <w:ind w:firstLine="720"/>
        <w:jc w:val="both"/>
        <w:rPr>
          <w:sz w:val="28"/>
          <w:szCs w:val="28"/>
        </w:rPr>
      </w:pPr>
      <w:r>
        <w:rPr>
          <w:sz w:val="28"/>
          <w:szCs w:val="28"/>
        </w:rPr>
        <w:t xml:space="preserve">Консистенцию соусов определяют, сливая их тонкой струйкой с ложки в тарелку. Если в соус входят </w:t>
      </w:r>
      <w:proofErr w:type="spellStart"/>
      <w:r>
        <w:rPr>
          <w:sz w:val="28"/>
          <w:szCs w:val="28"/>
        </w:rPr>
        <w:t>пассерованные</w:t>
      </w:r>
      <w:proofErr w:type="spellEnd"/>
      <w:r>
        <w:rPr>
          <w:sz w:val="28"/>
          <w:szCs w:val="28"/>
        </w:rPr>
        <w:t xml:space="preserve"> коренья, лук, то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иметь приятный янтарный цвет. Плохо приготовленный соус с частичками пригоревшего лука имеет серый цвет, горьковато-неприятный вкус. Блюдо, политое таким соусом, не вызывает у ребенка аппетита, снижает вкусовые достоинства пищи и ее усвоение.</w:t>
      </w: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E9073E">
      <w:pPr>
        <w:rPr>
          <w:b/>
          <w:sz w:val="28"/>
          <w:szCs w:val="28"/>
        </w:rPr>
      </w:pPr>
    </w:p>
    <w:p w:rsidR="00E9073E" w:rsidRDefault="00E9073E" w:rsidP="00E9073E">
      <w:pPr>
        <w:rPr>
          <w:b/>
          <w:sz w:val="28"/>
          <w:szCs w:val="28"/>
        </w:rPr>
      </w:pPr>
    </w:p>
    <w:p w:rsidR="00475D5A" w:rsidRDefault="00475D5A" w:rsidP="00475D5A">
      <w:pPr>
        <w:ind w:firstLine="720"/>
        <w:jc w:val="right"/>
        <w:rPr>
          <w:b/>
          <w:sz w:val="28"/>
          <w:szCs w:val="28"/>
        </w:rPr>
      </w:pPr>
    </w:p>
    <w:p w:rsidR="000E2C65" w:rsidRDefault="000E2C65" w:rsidP="00475D5A">
      <w:pPr>
        <w:ind w:firstLine="720"/>
        <w:jc w:val="right"/>
        <w:rPr>
          <w:b/>
          <w:sz w:val="28"/>
          <w:szCs w:val="28"/>
        </w:rPr>
      </w:pPr>
    </w:p>
    <w:p w:rsidR="000E2C65" w:rsidRDefault="000E2C65" w:rsidP="00475D5A">
      <w:pPr>
        <w:ind w:firstLine="720"/>
        <w:jc w:val="right"/>
        <w:rPr>
          <w:b/>
          <w:sz w:val="28"/>
          <w:szCs w:val="28"/>
        </w:rPr>
      </w:pPr>
    </w:p>
    <w:p w:rsidR="000E2C65" w:rsidRDefault="000E2C65" w:rsidP="00475D5A">
      <w:pPr>
        <w:ind w:firstLine="720"/>
        <w:jc w:val="right"/>
        <w:rPr>
          <w:b/>
          <w:sz w:val="28"/>
          <w:szCs w:val="28"/>
        </w:rPr>
      </w:pPr>
    </w:p>
    <w:p w:rsidR="00475D5A" w:rsidRDefault="00475D5A" w:rsidP="00475D5A">
      <w:pPr>
        <w:ind w:firstLine="720"/>
        <w:jc w:val="right"/>
        <w:rPr>
          <w:b/>
        </w:rPr>
      </w:pPr>
      <w:r>
        <w:rPr>
          <w:b/>
        </w:rPr>
        <w:lastRenderedPageBreak/>
        <w:t>Приложение № 2</w:t>
      </w:r>
    </w:p>
    <w:p w:rsidR="00475D5A" w:rsidRDefault="00475D5A" w:rsidP="00475D5A">
      <w:pPr>
        <w:ind w:firstLine="720"/>
        <w:jc w:val="center"/>
        <w:rPr>
          <w:b/>
          <w:sz w:val="28"/>
          <w:szCs w:val="28"/>
        </w:rPr>
      </w:pPr>
    </w:p>
    <w:p w:rsidR="00475D5A" w:rsidRDefault="00475D5A" w:rsidP="00475D5A">
      <w:pPr>
        <w:ind w:firstLine="720"/>
        <w:jc w:val="center"/>
        <w:rPr>
          <w:b/>
          <w:sz w:val="28"/>
          <w:szCs w:val="28"/>
        </w:rPr>
      </w:pPr>
    </w:p>
    <w:p w:rsidR="00475D5A" w:rsidRDefault="00475D5A" w:rsidP="00475D5A">
      <w:pPr>
        <w:ind w:firstLine="720"/>
        <w:jc w:val="center"/>
        <w:rPr>
          <w:b/>
          <w:sz w:val="28"/>
          <w:szCs w:val="28"/>
        </w:rPr>
      </w:pPr>
      <w:r>
        <w:rPr>
          <w:b/>
          <w:sz w:val="28"/>
          <w:szCs w:val="28"/>
        </w:rPr>
        <w:t>Инструкция по измерению объема блюд</w:t>
      </w:r>
    </w:p>
    <w:p w:rsidR="00475D5A" w:rsidRDefault="00475D5A" w:rsidP="00475D5A">
      <w:pPr>
        <w:ind w:firstLine="720"/>
        <w:jc w:val="center"/>
        <w:rPr>
          <w:b/>
          <w:sz w:val="28"/>
          <w:szCs w:val="28"/>
        </w:rPr>
      </w:pPr>
    </w:p>
    <w:p w:rsidR="00475D5A" w:rsidRDefault="00475D5A" w:rsidP="00475D5A">
      <w:pPr>
        <w:spacing w:before="120"/>
        <w:ind w:firstLine="720"/>
        <w:jc w:val="both"/>
        <w:rPr>
          <w:sz w:val="28"/>
          <w:szCs w:val="28"/>
        </w:rPr>
      </w:pPr>
      <w:r>
        <w:rPr>
          <w:sz w:val="28"/>
          <w:szCs w:val="28"/>
        </w:rPr>
        <w:t>Объем первых блюд устанавливается на основании емкости кастрюли или котла и числа заказанных порций.</w:t>
      </w:r>
    </w:p>
    <w:p w:rsidR="00475D5A" w:rsidRDefault="00475D5A" w:rsidP="00475D5A">
      <w:pPr>
        <w:spacing w:before="120"/>
        <w:ind w:firstLine="720"/>
        <w:jc w:val="both"/>
        <w:rPr>
          <w:sz w:val="28"/>
          <w:szCs w:val="28"/>
        </w:rPr>
      </w:pPr>
      <w:r>
        <w:rPr>
          <w:sz w:val="28"/>
          <w:szCs w:val="28"/>
        </w:rPr>
        <w:t>Масса вторых блюд (каши, пудинги и т.д.) определяются путем взвешивания всех порций в общей посуде с вычетом массы тары и учетом числа порций.</w:t>
      </w:r>
    </w:p>
    <w:p w:rsidR="00475D5A" w:rsidRDefault="00475D5A" w:rsidP="00475D5A">
      <w:pPr>
        <w:spacing w:before="120"/>
        <w:ind w:firstLine="720"/>
        <w:jc w:val="both"/>
        <w:rPr>
          <w:sz w:val="28"/>
          <w:szCs w:val="28"/>
        </w:rPr>
      </w:pPr>
      <w:r>
        <w:rPr>
          <w:sz w:val="28"/>
          <w:szCs w:val="28"/>
        </w:rPr>
        <w:t>Из порционных блюд (котлета, биточки, мясо птицы и т.д.) взвешиваются 10 порций вместе и выборочно 2-3 порции, устанавливается средняя масса одной порции.</w:t>
      </w:r>
    </w:p>
    <w:p w:rsidR="00475D5A" w:rsidRDefault="00475D5A" w:rsidP="00475D5A">
      <w:pPr>
        <w:spacing w:before="120"/>
        <w:ind w:firstLine="720"/>
        <w:jc w:val="both"/>
        <w:rPr>
          <w:sz w:val="28"/>
          <w:szCs w:val="28"/>
        </w:rPr>
      </w:pPr>
      <w:r>
        <w:rPr>
          <w:sz w:val="28"/>
          <w:szCs w:val="28"/>
        </w:rPr>
        <w:t>Отклонения от нормы в одной порции не должны превышать ± 3%, но масса 10 порций должна соответствовать норме.</w:t>
      </w: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475D5A" w:rsidRDefault="00475D5A" w:rsidP="00AE5227">
      <w:pPr>
        <w:rPr>
          <w:b/>
          <w:sz w:val="28"/>
          <w:szCs w:val="28"/>
        </w:rPr>
      </w:pPr>
    </w:p>
    <w:p w:rsidR="00AE5227" w:rsidRDefault="00AE5227" w:rsidP="00AE5227">
      <w:pPr>
        <w:rPr>
          <w:b/>
          <w:sz w:val="28"/>
          <w:szCs w:val="28"/>
        </w:rPr>
      </w:pPr>
    </w:p>
    <w:p w:rsidR="00475D5A" w:rsidRDefault="00475D5A" w:rsidP="00475D5A">
      <w:pPr>
        <w:ind w:firstLine="720"/>
        <w:jc w:val="right"/>
        <w:rPr>
          <w:b/>
          <w:sz w:val="28"/>
          <w:szCs w:val="28"/>
        </w:rPr>
      </w:pPr>
    </w:p>
    <w:p w:rsidR="00475D5A" w:rsidRDefault="00475D5A" w:rsidP="00475D5A">
      <w:pPr>
        <w:ind w:firstLine="720"/>
        <w:jc w:val="right"/>
        <w:rPr>
          <w:b/>
          <w:sz w:val="28"/>
          <w:szCs w:val="28"/>
        </w:rPr>
      </w:pPr>
    </w:p>
    <w:p w:rsidR="00D231B8" w:rsidRDefault="00D231B8" w:rsidP="00475D5A">
      <w:pPr>
        <w:ind w:firstLine="720"/>
        <w:jc w:val="right"/>
        <w:rPr>
          <w:b/>
          <w:sz w:val="28"/>
          <w:szCs w:val="28"/>
        </w:rPr>
      </w:pPr>
    </w:p>
    <w:p w:rsidR="00D231B8" w:rsidRDefault="00D231B8" w:rsidP="00475D5A">
      <w:pPr>
        <w:ind w:firstLine="720"/>
        <w:jc w:val="right"/>
        <w:rPr>
          <w:b/>
          <w:sz w:val="28"/>
          <w:szCs w:val="28"/>
        </w:rPr>
      </w:pPr>
    </w:p>
    <w:p w:rsidR="00475D5A" w:rsidRDefault="00475D5A" w:rsidP="00475D5A">
      <w:pPr>
        <w:ind w:firstLine="720"/>
        <w:jc w:val="right"/>
        <w:rPr>
          <w:b/>
        </w:rPr>
      </w:pPr>
      <w:r>
        <w:rPr>
          <w:b/>
        </w:rPr>
        <w:t>Приложение № 3</w:t>
      </w:r>
    </w:p>
    <w:p w:rsidR="00475D5A" w:rsidRDefault="00475D5A" w:rsidP="00475D5A">
      <w:pPr>
        <w:ind w:firstLine="720"/>
        <w:jc w:val="center"/>
        <w:rPr>
          <w:b/>
          <w:sz w:val="28"/>
          <w:szCs w:val="28"/>
        </w:rPr>
      </w:pPr>
    </w:p>
    <w:p w:rsidR="00475D5A" w:rsidRDefault="00475D5A" w:rsidP="00475D5A">
      <w:pPr>
        <w:ind w:firstLine="720"/>
        <w:jc w:val="center"/>
        <w:rPr>
          <w:b/>
          <w:sz w:val="28"/>
          <w:szCs w:val="28"/>
        </w:rPr>
      </w:pPr>
    </w:p>
    <w:p w:rsidR="00475D5A" w:rsidRDefault="00475D5A" w:rsidP="00475D5A">
      <w:pPr>
        <w:ind w:firstLine="720"/>
        <w:jc w:val="center"/>
        <w:rPr>
          <w:b/>
          <w:sz w:val="28"/>
          <w:szCs w:val="28"/>
        </w:rPr>
      </w:pPr>
      <w:r>
        <w:rPr>
          <w:b/>
          <w:sz w:val="28"/>
          <w:szCs w:val="28"/>
        </w:rPr>
        <w:t>Инструкция по снятию суточной пробы</w:t>
      </w:r>
    </w:p>
    <w:p w:rsidR="00475D5A" w:rsidRDefault="00475D5A" w:rsidP="00475D5A">
      <w:pPr>
        <w:ind w:firstLine="720"/>
        <w:jc w:val="center"/>
        <w:rPr>
          <w:b/>
          <w:sz w:val="28"/>
          <w:szCs w:val="28"/>
        </w:rPr>
      </w:pPr>
    </w:p>
    <w:p w:rsidR="00475D5A" w:rsidRDefault="00475D5A" w:rsidP="00475D5A">
      <w:pPr>
        <w:pStyle w:val="a5"/>
        <w:spacing w:before="120"/>
        <w:ind w:firstLine="720"/>
        <w:rPr>
          <w:sz w:val="28"/>
          <w:szCs w:val="28"/>
        </w:rPr>
      </w:pPr>
      <w:r>
        <w:rPr>
          <w:sz w:val="28"/>
          <w:szCs w:val="28"/>
        </w:rPr>
        <w:t xml:space="preserve">Непосредственно после приготовления пищи отбирается суточная проба готовой продукции. Суточная проба отбирается в объеме: порционные блюда – в полном объеме; холодные закуски, первые блюда, гарниры, третьи и прочие блюда – не менее 100г. </w:t>
      </w:r>
    </w:p>
    <w:p w:rsidR="00475D5A" w:rsidRDefault="00475D5A" w:rsidP="00475D5A">
      <w:pPr>
        <w:pStyle w:val="a5"/>
        <w:spacing w:before="120"/>
        <w:ind w:firstLine="720"/>
        <w:rPr>
          <w:sz w:val="28"/>
          <w:szCs w:val="28"/>
        </w:rPr>
      </w:pPr>
      <w:r>
        <w:rPr>
          <w:sz w:val="28"/>
          <w:szCs w:val="28"/>
        </w:rPr>
        <w:t>Пробу отбирают стерильными или прокипяченными ложками в стерильную или прокипяченную стеклянную посуду с плотно закрывающимися крышками (гарниры и салаты – в отдельную посуду) и сохраняют в течение не менее 48</w:t>
      </w:r>
      <w:r w:rsidR="00E9073E">
        <w:rPr>
          <w:sz w:val="28"/>
          <w:szCs w:val="28"/>
        </w:rPr>
        <w:t xml:space="preserve"> (72 часа)</w:t>
      </w:r>
      <w:r>
        <w:rPr>
          <w:sz w:val="28"/>
          <w:szCs w:val="28"/>
        </w:rPr>
        <w:t xml:space="preserve"> часов  при температуре +2 - +</w:t>
      </w:r>
      <w:smartTag w:uri="urn:schemas-microsoft-com:office:smarttags" w:element="metricconverter">
        <w:smartTagPr>
          <w:attr w:name="ProductID" w:val="6ﾰC"/>
        </w:smartTagPr>
        <w:r>
          <w:rPr>
            <w:sz w:val="28"/>
            <w:szCs w:val="28"/>
          </w:rPr>
          <w:t>6°C</w:t>
        </w:r>
      </w:smartTag>
      <w:r>
        <w:rPr>
          <w:sz w:val="28"/>
          <w:szCs w:val="28"/>
        </w:rPr>
        <w:t xml:space="preserve"> в отдельном холодильнике или в специально отведенном месте в холодильнике для молочных продуктов, гастрономии. Посуду с пробами маркируют с указанием приема пищи, даты и время приготовлении, фамилии </w:t>
      </w:r>
      <w:proofErr w:type="gramStart"/>
      <w:r>
        <w:rPr>
          <w:sz w:val="28"/>
          <w:szCs w:val="28"/>
        </w:rPr>
        <w:t>повара .</w:t>
      </w:r>
      <w:proofErr w:type="gramEnd"/>
    </w:p>
    <w:p w:rsidR="00475D5A" w:rsidRDefault="00475D5A" w:rsidP="00475D5A">
      <w:pPr>
        <w:pStyle w:val="a5"/>
        <w:spacing w:before="120"/>
        <w:ind w:firstLine="720"/>
        <w:rPr>
          <w:sz w:val="28"/>
          <w:szCs w:val="28"/>
        </w:rPr>
      </w:pPr>
      <w:r>
        <w:rPr>
          <w:sz w:val="28"/>
          <w:szCs w:val="28"/>
        </w:rPr>
        <w:t>Контроль за правильностью отбора и хранения суточной пробы осуществляет шеф-повар.</w:t>
      </w:r>
    </w:p>
    <w:p w:rsidR="00475D5A" w:rsidRDefault="00475D5A" w:rsidP="00475D5A">
      <w:pPr>
        <w:ind w:firstLine="720"/>
        <w:jc w:val="both"/>
        <w:rPr>
          <w:sz w:val="28"/>
          <w:szCs w:val="28"/>
        </w:rPr>
      </w:pPr>
    </w:p>
    <w:p w:rsidR="00475D5A" w:rsidRDefault="00475D5A"/>
    <w:sectPr w:rsidR="00475D5A" w:rsidSect="000C4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365B3D"/>
    <w:rsid w:val="00062FFA"/>
    <w:rsid w:val="000C4071"/>
    <w:rsid w:val="000E2C65"/>
    <w:rsid w:val="00185F8F"/>
    <w:rsid w:val="001A16B8"/>
    <w:rsid w:val="00201653"/>
    <w:rsid w:val="00243B53"/>
    <w:rsid w:val="002541EC"/>
    <w:rsid w:val="002C0058"/>
    <w:rsid w:val="00364F7F"/>
    <w:rsid w:val="00365B3D"/>
    <w:rsid w:val="003D6D19"/>
    <w:rsid w:val="00417862"/>
    <w:rsid w:val="00475D5A"/>
    <w:rsid w:val="004A0DCC"/>
    <w:rsid w:val="004B5013"/>
    <w:rsid w:val="00656E21"/>
    <w:rsid w:val="00691AE2"/>
    <w:rsid w:val="006C6AF0"/>
    <w:rsid w:val="006F3D13"/>
    <w:rsid w:val="00742AED"/>
    <w:rsid w:val="007B13C8"/>
    <w:rsid w:val="0084778D"/>
    <w:rsid w:val="00870372"/>
    <w:rsid w:val="008950E2"/>
    <w:rsid w:val="008B2A8A"/>
    <w:rsid w:val="00974D3A"/>
    <w:rsid w:val="009909C9"/>
    <w:rsid w:val="009B6E88"/>
    <w:rsid w:val="00A02305"/>
    <w:rsid w:val="00A04582"/>
    <w:rsid w:val="00A71A6F"/>
    <w:rsid w:val="00A75AEB"/>
    <w:rsid w:val="00A94FEC"/>
    <w:rsid w:val="00AE5227"/>
    <w:rsid w:val="00AF44DD"/>
    <w:rsid w:val="00B611E1"/>
    <w:rsid w:val="00B81D0B"/>
    <w:rsid w:val="00BA3B32"/>
    <w:rsid w:val="00BE483E"/>
    <w:rsid w:val="00C21AB5"/>
    <w:rsid w:val="00C309BB"/>
    <w:rsid w:val="00C827D0"/>
    <w:rsid w:val="00D231B8"/>
    <w:rsid w:val="00D7372E"/>
    <w:rsid w:val="00E56A66"/>
    <w:rsid w:val="00E9073E"/>
    <w:rsid w:val="00EB34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1FD40D"/>
  <w15:docId w15:val="{95CF58D9-6003-4DA8-B53E-7EB83C8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56A66"/>
    <w:rPr>
      <w:rFonts w:ascii="Tahoma" w:hAnsi="Tahoma" w:cs="Tahoma"/>
      <w:sz w:val="16"/>
      <w:szCs w:val="16"/>
    </w:rPr>
  </w:style>
  <w:style w:type="character" w:customStyle="1" w:styleId="a4">
    <w:name w:val="Текст выноски Знак"/>
    <w:basedOn w:val="a0"/>
    <w:link w:val="a3"/>
    <w:uiPriority w:val="99"/>
    <w:semiHidden/>
    <w:locked/>
    <w:rsid w:val="00742AED"/>
    <w:rPr>
      <w:rFonts w:ascii="Times New Roman" w:hAnsi="Times New Roman" w:cs="Times New Roman"/>
      <w:sz w:val="2"/>
    </w:rPr>
  </w:style>
  <w:style w:type="paragraph" w:styleId="a5">
    <w:name w:val="List Paragraph"/>
    <w:basedOn w:val="a"/>
    <w:qFormat/>
    <w:rsid w:val="00475D5A"/>
    <w:pPr>
      <w:widowControl w:val="0"/>
      <w:autoSpaceDE w:val="0"/>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MqPuBYZ912WRGX9/giiwS31Nw8+lU/tE/k6jPaqi8pw=</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NYGTPHyeYrvr0ZCYKklcCOsQsJ4KnaJcBDynXi1+aPE=</DigestValue>
    </Reference>
  </SignedInfo>
  <SignatureValue>Qg6RGOdD9PQkIa9HPCLck/RbJSeBMw1s0qdW3TdOgzaEwleVpHa9xyB3dtFegQ3z
sM43BooUxIkYN/7UY5meSQ==</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/6bxTjfrxOpu8Ks3z5WjvPL8odk=</DigestValue>
      </Reference>
      <Reference URI="/word/fontTable.xml?ContentType=application/vnd.openxmlformats-officedocument.wordprocessingml.fontTable+xml">
        <DigestMethod Algorithm="http://www.w3.org/2000/09/xmldsig#sha1"/>
        <DigestValue>vHN1q5R6BPUjima6kmMSFuQocPM=</DigestValue>
      </Reference>
      <Reference URI="/word/settings.xml?ContentType=application/vnd.openxmlformats-officedocument.wordprocessingml.settings+xml">
        <DigestMethod Algorithm="http://www.w3.org/2000/09/xmldsig#sha1"/>
        <DigestValue>P1Nacg29roIbPklRXw9TiILze/4=</DigestValue>
      </Reference>
      <Reference URI="/word/styles.xml?ContentType=application/vnd.openxmlformats-officedocument.wordprocessingml.styles+xml">
        <DigestMethod Algorithm="http://www.w3.org/2000/09/xmldsig#sha1"/>
        <DigestValue>Ps3W3BhySPtZnJwwKsQRcih7ifI=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UEwUH3dDRf2gqQRiv6M1nBt2nRQ=</DigestValue>
      </Reference>
    </Manifest>
    <SignatureProperties>
      <SignatureProperty Id="idSignatureTime" Target="#idPackageSignature">
        <mdssi:SignatureTime xmlns:mdssi="http://schemas.openxmlformats.org/package/2006/digital-signature">
          <mdssi:Format>YYYY-MM-DDThh:mm:ssTZD</mdssi:Format>
          <mdssi:Value>2021-03-21T10:44:04Z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2021-03-21T10:44:04Z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FA80D-106C-45E4-9ACC-F271040DB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2029</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комбинированного вида № 17»</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комбинированного вида № 17»</dc:title>
  <dc:subject/>
  <dc:creator>Марина</dc:creator>
  <cp:keywords/>
  <dc:description/>
  <cp:lastModifiedBy>User Windows</cp:lastModifiedBy>
  <cp:revision>26</cp:revision>
  <cp:lastPrinted>2021-01-15T02:10:00Z</cp:lastPrinted>
  <dcterms:created xsi:type="dcterms:W3CDTF">2021-01-15T02:07:00Z</dcterms:created>
  <dcterms:modified xsi:type="dcterms:W3CDTF">2021-03-16T23:45:00Z</dcterms:modified>
</cp:coreProperties>
</file>